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8BC" w:rsidRDefault="00CE18BC" w:rsidP="009F4711">
      <w:pPr>
        <w:spacing w:line="360" w:lineRule="auto"/>
        <w:jc w:val="center"/>
        <w:rPr>
          <w:rFonts w:ascii="Antique Olive" w:hAnsi="Antique Olive"/>
          <w:b/>
          <w:bCs/>
          <w:sz w:val="30"/>
          <w:szCs w:val="30"/>
        </w:rPr>
      </w:pPr>
      <w:bookmarkStart w:id="0" w:name="_GoBack"/>
      <w:bookmarkEnd w:id="0"/>
      <w:r w:rsidRPr="007F0CAB">
        <w:rPr>
          <w:rFonts w:ascii="Antique Olive" w:hAnsi="Antique Olive"/>
          <w:b/>
          <w:bCs/>
          <w:sz w:val="30"/>
          <w:szCs w:val="30"/>
        </w:rPr>
        <w:t xml:space="preserve">A </w:t>
      </w:r>
      <w:r w:rsidR="00CA4D6A" w:rsidRPr="007F0CAB">
        <w:rPr>
          <w:rFonts w:ascii="Antique Olive" w:hAnsi="Antique Olive"/>
          <w:b/>
          <w:bCs/>
          <w:sz w:val="30"/>
          <w:szCs w:val="30"/>
        </w:rPr>
        <w:t>Rubric</w:t>
      </w:r>
      <w:r w:rsidRPr="007F0CAB">
        <w:rPr>
          <w:rFonts w:ascii="Antique Olive" w:hAnsi="Antique Olive"/>
          <w:b/>
          <w:bCs/>
          <w:sz w:val="30"/>
          <w:szCs w:val="30"/>
        </w:rPr>
        <w:t xml:space="preserve"> for Evaluating </w:t>
      </w:r>
      <w:r w:rsidR="00CA4D6A" w:rsidRPr="00CA4D6A">
        <w:rPr>
          <w:rFonts w:ascii="Antique Olive" w:hAnsi="Antique Olive"/>
          <w:b/>
          <w:bCs/>
          <w:sz w:val="30"/>
          <w:szCs w:val="30"/>
        </w:rPr>
        <w:t>Web-</w:t>
      </w:r>
      <w:r w:rsidR="009F4711">
        <w:rPr>
          <w:rFonts w:ascii="Antique Olive" w:hAnsi="Antique Olive"/>
          <w:b/>
          <w:bCs/>
          <w:sz w:val="30"/>
          <w:szCs w:val="30"/>
        </w:rPr>
        <w:t>B</w:t>
      </w:r>
      <w:r w:rsidR="00CA4D6A" w:rsidRPr="00CA4D6A">
        <w:rPr>
          <w:rFonts w:ascii="Antique Olive" w:hAnsi="Antique Olive"/>
          <w:b/>
          <w:bCs/>
          <w:sz w:val="30"/>
          <w:szCs w:val="30"/>
        </w:rPr>
        <w:t xml:space="preserve">ased </w:t>
      </w:r>
      <w:r w:rsidR="009F4711">
        <w:rPr>
          <w:rFonts w:ascii="Antique Olive" w:hAnsi="Antique Olive"/>
          <w:b/>
          <w:bCs/>
          <w:sz w:val="30"/>
          <w:szCs w:val="30"/>
        </w:rPr>
        <w:t>L</w:t>
      </w:r>
      <w:r w:rsidR="00CA4D6A" w:rsidRPr="00CA4D6A">
        <w:rPr>
          <w:rFonts w:ascii="Antique Olive" w:hAnsi="Antique Olive"/>
          <w:b/>
          <w:bCs/>
          <w:sz w:val="30"/>
          <w:szCs w:val="30"/>
        </w:rPr>
        <w:t xml:space="preserve">earning </w:t>
      </w:r>
      <w:r w:rsidR="009F4711">
        <w:rPr>
          <w:rFonts w:ascii="Antique Olive" w:hAnsi="Antique Olive"/>
          <w:b/>
          <w:bCs/>
          <w:sz w:val="30"/>
          <w:szCs w:val="30"/>
        </w:rPr>
        <w:t>E</w:t>
      </w:r>
      <w:r w:rsidR="00CA4D6A" w:rsidRPr="00CA4D6A">
        <w:rPr>
          <w:rFonts w:ascii="Antique Olive" w:hAnsi="Antique Olive"/>
          <w:b/>
          <w:bCs/>
          <w:sz w:val="30"/>
          <w:szCs w:val="30"/>
        </w:rPr>
        <w:t>nvironment</w:t>
      </w:r>
      <w:r w:rsidR="00CA4D6A">
        <w:rPr>
          <w:rFonts w:ascii="Antique Olive" w:hAnsi="Antique Olive"/>
          <w:b/>
          <w:bCs/>
          <w:sz w:val="30"/>
          <w:szCs w:val="30"/>
        </w:rPr>
        <w:t>s</w:t>
      </w:r>
    </w:p>
    <w:p w:rsidR="003A61C5" w:rsidRPr="003A61C5" w:rsidRDefault="003A61C5" w:rsidP="003A61C5">
      <w:pPr>
        <w:spacing w:line="360" w:lineRule="auto"/>
        <w:jc w:val="center"/>
        <w:rPr>
          <w:rFonts w:ascii="Antique Olive" w:hAnsi="Antique Olive"/>
          <w:i/>
          <w:iCs/>
        </w:rPr>
      </w:pPr>
      <w:r w:rsidRPr="003A61C5">
        <w:rPr>
          <w:rFonts w:ascii="Antique Olive" w:hAnsi="Antique Olive"/>
          <w:i/>
          <w:iCs/>
        </w:rPr>
        <w:t>Nimer Baya'a, Hanadi Mia</w:t>
      </w:r>
      <w:r>
        <w:rPr>
          <w:rFonts w:ascii="Antique Olive" w:hAnsi="Antique Olive"/>
          <w:i/>
          <w:iCs/>
        </w:rPr>
        <w:t>'a</w:t>
      </w:r>
      <w:r w:rsidRPr="003A61C5">
        <w:rPr>
          <w:rFonts w:ascii="Antique Olive" w:hAnsi="Antique Olive"/>
          <w:i/>
          <w:iCs/>
        </w:rPr>
        <w:t xml:space="preserve">ri Shehade and Amal </w:t>
      </w:r>
      <w:r w:rsidR="005912EF">
        <w:rPr>
          <w:rFonts w:ascii="Antique Olive" w:hAnsi="Antique Olive"/>
          <w:i/>
          <w:iCs/>
        </w:rPr>
        <w:t xml:space="preserve">Roby </w:t>
      </w:r>
      <w:r w:rsidRPr="003A61C5">
        <w:rPr>
          <w:rFonts w:ascii="Antique Olive" w:hAnsi="Antique Olive"/>
          <w:i/>
          <w:iCs/>
        </w:rPr>
        <w:t>Baya'a</w:t>
      </w:r>
    </w:p>
    <w:p w:rsidR="007F0CAB" w:rsidRDefault="007F0CAB" w:rsidP="008A792F">
      <w:pPr>
        <w:spacing w:line="360" w:lineRule="auto"/>
        <w:jc w:val="center"/>
        <w:rPr>
          <w:rFonts w:ascii="Antique Olive" w:hAnsi="Antique Olive"/>
          <w:b/>
          <w:bCs/>
          <w:sz w:val="28"/>
          <w:szCs w:val="28"/>
        </w:rPr>
      </w:pPr>
    </w:p>
    <w:p w:rsidR="00CA4D6A" w:rsidRDefault="00CA4D6A" w:rsidP="00CA4D6A">
      <w:pPr>
        <w:spacing w:line="360" w:lineRule="auto"/>
        <w:jc w:val="both"/>
        <w:rPr>
          <w:rFonts w:ascii="Antique Olive" w:hAnsi="Antique Olive"/>
          <w:b/>
          <w:bCs/>
          <w:sz w:val="28"/>
          <w:szCs w:val="28"/>
        </w:rPr>
      </w:pPr>
      <w:r w:rsidRPr="003A61C5">
        <w:rPr>
          <w:rFonts w:ascii="Antique Olive" w:hAnsi="Antique Olive"/>
          <w:b/>
          <w:bCs/>
          <w:sz w:val="28"/>
          <w:szCs w:val="28"/>
        </w:rPr>
        <w:t>Abstract</w:t>
      </w:r>
    </w:p>
    <w:tbl>
      <w:tblPr>
        <w:tblStyle w:val="TableGrid"/>
        <w:tblW w:w="0" w:type="auto"/>
        <w:tblLook w:val="01E0" w:firstRow="1" w:lastRow="1" w:firstColumn="1" w:lastColumn="1" w:noHBand="0" w:noVBand="0"/>
      </w:tblPr>
      <w:tblGrid>
        <w:gridCol w:w="8640"/>
      </w:tblGrid>
      <w:tr w:rsidR="003A61C5">
        <w:tc>
          <w:tcPr>
            <w:tcW w:w="8856" w:type="dxa"/>
            <w:tcBorders>
              <w:left w:val="nil"/>
              <w:right w:val="nil"/>
            </w:tcBorders>
          </w:tcPr>
          <w:p w:rsidR="003A61C5" w:rsidRPr="003A61C5" w:rsidRDefault="003A61C5" w:rsidP="003A61C5">
            <w:pPr>
              <w:spacing w:line="360" w:lineRule="auto"/>
              <w:ind w:firstLine="720"/>
              <w:jc w:val="both"/>
              <w:rPr>
                <w:rFonts w:ascii="Antique Olive" w:hAnsi="Antique Olive"/>
                <w:i/>
                <w:iCs/>
              </w:rPr>
            </w:pPr>
          </w:p>
          <w:p w:rsidR="003A61C5" w:rsidRPr="003A61C5" w:rsidRDefault="003A61C5" w:rsidP="003A61C5">
            <w:pPr>
              <w:spacing w:after="120" w:line="360" w:lineRule="auto"/>
              <w:jc w:val="both"/>
              <w:rPr>
                <w:rFonts w:ascii="Antique Olive" w:hAnsi="Antique Olive"/>
                <w:b/>
                <w:bCs/>
                <w:i/>
                <w:iCs/>
                <w:sz w:val="28"/>
                <w:szCs w:val="28"/>
              </w:rPr>
            </w:pPr>
            <w:r w:rsidRPr="003A61C5">
              <w:rPr>
                <w:rFonts w:ascii="Antique Olive" w:hAnsi="Antique Olive"/>
                <w:i/>
                <w:iCs/>
              </w:rPr>
              <w:t xml:space="preserve">With the vast improvement and advancement in the field of constructing Web sites, especially when the technological tools became so user friendly, many teacher educators are designing and constructing their own </w:t>
            </w:r>
            <w:r w:rsidR="005912EF">
              <w:rPr>
                <w:rFonts w:ascii="Antique Olive" w:hAnsi="Antique Olive"/>
                <w:i/>
                <w:iCs/>
              </w:rPr>
              <w:t>e</w:t>
            </w:r>
            <w:r w:rsidRPr="003A61C5">
              <w:rPr>
                <w:rFonts w:ascii="Antique Olive" w:hAnsi="Antique Olive"/>
                <w:i/>
                <w:iCs/>
              </w:rPr>
              <w:t xml:space="preserve">ducational Web sites.  These teachers as designers of Web-based learning environments aim to provide quality learning opportunities for their students anytime and anywhere.  To achieve their goal they seek an answer for the question: What Web site characteristics are associated with a quality online learning environment?  This article defines four evaluation criteria of Web-based learning environment: Usability, content, educational value and vividness.  For each criterion we characterized several sub criteria and built a rubric for evaluating Web-based learning environments.  This rubric can help teacher educators evaluate the Web-based learning environments they design or those they refer their students to them.  It can </w:t>
            </w:r>
            <w:r w:rsidRPr="003A61C5">
              <w:rPr>
                <w:rFonts w:ascii="Antique Olive" w:hAnsi="Antique Olive" w:cs="Tahoma"/>
                <w:i/>
                <w:iCs/>
              </w:rPr>
              <w:t xml:space="preserve">also help designers through the planning and construction process, by providing an outline that guides them and set in front of them the required components and the expected quality levels that guarantee a successful and effective </w:t>
            </w:r>
            <w:r w:rsidRPr="003A61C5">
              <w:rPr>
                <w:rFonts w:ascii="Antique Olive" w:hAnsi="Antique Olive"/>
                <w:i/>
                <w:iCs/>
              </w:rPr>
              <w:t xml:space="preserve">Web-based learning environment. </w:t>
            </w:r>
          </w:p>
        </w:tc>
      </w:tr>
    </w:tbl>
    <w:p w:rsidR="003A61C5" w:rsidRDefault="003A61C5" w:rsidP="00CA4D6A">
      <w:pPr>
        <w:spacing w:line="360" w:lineRule="auto"/>
        <w:jc w:val="both"/>
        <w:rPr>
          <w:rFonts w:ascii="Antique Olive" w:hAnsi="Antique Olive"/>
          <w:b/>
          <w:bCs/>
          <w:sz w:val="28"/>
          <w:szCs w:val="28"/>
        </w:rPr>
      </w:pPr>
    </w:p>
    <w:p w:rsidR="00CD5E2E" w:rsidRDefault="003A61C5" w:rsidP="003A61C5">
      <w:pPr>
        <w:spacing w:line="360" w:lineRule="auto"/>
        <w:ind w:firstLine="720"/>
        <w:jc w:val="both"/>
        <w:rPr>
          <w:rFonts w:ascii="Antique Olive" w:hAnsi="Antique Olive"/>
        </w:rPr>
      </w:pPr>
      <w:r>
        <w:rPr>
          <w:rFonts w:ascii="Antique Olive" w:hAnsi="Antique Olive"/>
        </w:rPr>
        <w:tab/>
      </w:r>
    </w:p>
    <w:p w:rsidR="00052788" w:rsidRDefault="00CE18BC" w:rsidP="00C73974">
      <w:pPr>
        <w:spacing w:line="480" w:lineRule="auto"/>
        <w:ind w:firstLine="720"/>
        <w:jc w:val="both"/>
        <w:rPr>
          <w:rFonts w:ascii="Antique Olive" w:hAnsi="Antique Olive"/>
          <w:lang w:bidi="he-IL"/>
        </w:rPr>
      </w:pPr>
      <w:r>
        <w:rPr>
          <w:rFonts w:ascii="Antique Olive" w:hAnsi="Antique Olive"/>
        </w:rPr>
        <w:t xml:space="preserve">Recently, </w:t>
      </w:r>
      <w:r w:rsidR="00E85CA9">
        <w:rPr>
          <w:rFonts w:ascii="Antique Olive" w:hAnsi="Antique Olive"/>
        </w:rPr>
        <w:t xml:space="preserve">we </w:t>
      </w:r>
      <w:r w:rsidR="002163B9">
        <w:rPr>
          <w:rFonts w:ascii="Antique Olive" w:hAnsi="Antique Olive"/>
        </w:rPr>
        <w:t>witness</w:t>
      </w:r>
      <w:r w:rsidR="00E85CA9">
        <w:rPr>
          <w:rFonts w:ascii="Antique Olive" w:hAnsi="Antique Olive"/>
        </w:rPr>
        <w:t xml:space="preserve"> a wide and fast technological development among the Arab schools in </w:t>
      </w:r>
      <w:smartTag w:uri="urn:schemas-microsoft-com:office:smarttags" w:element="place">
        <w:smartTag w:uri="urn:schemas-microsoft-com:office:smarttags" w:element="country-region">
          <w:r w:rsidR="00E85CA9">
            <w:rPr>
              <w:rFonts w:ascii="Antique Olive" w:hAnsi="Antique Olive"/>
            </w:rPr>
            <w:t>Israel</w:t>
          </w:r>
        </w:smartTag>
      </w:smartTag>
      <w:r w:rsidR="00E85CA9">
        <w:rPr>
          <w:rFonts w:ascii="Antique Olive" w:hAnsi="Antique Olive"/>
        </w:rPr>
        <w:t xml:space="preserve">.  This development has </w:t>
      </w:r>
      <w:r w:rsidR="00282D6A">
        <w:rPr>
          <w:rFonts w:ascii="Antique Olive" w:hAnsi="Antique Olive"/>
        </w:rPr>
        <w:t>raised</w:t>
      </w:r>
      <w:r w:rsidR="00E85CA9">
        <w:rPr>
          <w:rFonts w:ascii="Antique Olive" w:hAnsi="Antique Olive"/>
        </w:rPr>
        <w:t xml:space="preserve"> rapidly </w:t>
      </w:r>
      <w:r>
        <w:rPr>
          <w:rFonts w:ascii="Antique Olive" w:hAnsi="Antique Olive"/>
        </w:rPr>
        <w:t xml:space="preserve">the number of educational </w:t>
      </w:r>
      <w:r w:rsidR="00CB6100">
        <w:rPr>
          <w:rFonts w:ascii="Antique Olive" w:hAnsi="Antique Olive"/>
        </w:rPr>
        <w:t>Web site</w:t>
      </w:r>
      <w:r>
        <w:rPr>
          <w:rFonts w:ascii="Antique Olive" w:hAnsi="Antique Olive"/>
        </w:rPr>
        <w:t>s</w:t>
      </w:r>
      <w:r w:rsidR="0090488B">
        <w:rPr>
          <w:rFonts w:ascii="Antique Olive" w:hAnsi="Antique Olive"/>
        </w:rPr>
        <w:t xml:space="preserve"> built by educators in the schools and pre-service teachers in the teacher training colleges.  Several colleges offer courses in the </w:t>
      </w:r>
      <w:r w:rsidR="0090488B">
        <w:rPr>
          <w:rFonts w:ascii="Antique Olive" w:hAnsi="Antique Olive"/>
        </w:rPr>
        <w:lastRenderedPageBreak/>
        <w:t xml:space="preserve">field of constructing </w:t>
      </w:r>
      <w:r w:rsidR="00CB6100">
        <w:rPr>
          <w:rFonts w:ascii="Antique Olive" w:hAnsi="Antique Olive"/>
        </w:rPr>
        <w:t>Web site</w:t>
      </w:r>
      <w:r w:rsidR="0090488B">
        <w:rPr>
          <w:rFonts w:ascii="Antique Olive" w:hAnsi="Antique Olive"/>
        </w:rPr>
        <w:t xml:space="preserve">s from the technological side.  At the same time, these colleges offer also courses that </w:t>
      </w:r>
      <w:r w:rsidR="00A10B79">
        <w:rPr>
          <w:rFonts w:ascii="Antique Olive" w:hAnsi="Antique Olive"/>
        </w:rPr>
        <w:t xml:space="preserve">apply technologies to construct educational Web sites based on the </w:t>
      </w:r>
      <w:r w:rsidR="0090488B">
        <w:rPr>
          <w:rFonts w:ascii="Antique Olive" w:hAnsi="Antique Olive"/>
        </w:rPr>
        <w:t xml:space="preserve">pedagogical model of </w:t>
      </w:r>
      <w:r w:rsidR="00A10B79">
        <w:rPr>
          <w:rFonts w:ascii="Antique Olive" w:hAnsi="Antique Olive"/>
        </w:rPr>
        <w:t>web-based learning environment, in support of instruction in the students' subject matter during and after their teacher preparation program.</w:t>
      </w:r>
      <w:r w:rsidR="0090488B">
        <w:rPr>
          <w:rFonts w:ascii="Antique Olive" w:hAnsi="Antique Olive"/>
        </w:rPr>
        <w:t xml:space="preserve">  </w:t>
      </w:r>
      <w:r w:rsidR="0030221F">
        <w:rPr>
          <w:rFonts w:ascii="Antique Olive" w:hAnsi="Antique Olive"/>
        </w:rPr>
        <w:t xml:space="preserve">Also in-service teachers attend </w:t>
      </w:r>
      <w:r w:rsidR="0030221F">
        <w:rPr>
          <w:rFonts w:ascii="Antique Olive" w:hAnsi="Antique Olive"/>
          <w:lang w:bidi="he-IL"/>
        </w:rPr>
        <w:t xml:space="preserve">complementary courses that help them </w:t>
      </w:r>
      <w:r w:rsidR="00A10B79">
        <w:rPr>
          <w:rFonts w:ascii="Antique Olive" w:hAnsi="Antique Olive"/>
          <w:lang w:bidi="he-IL"/>
        </w:rPr>
        <w:t xml:space="preserve">compose </w:t>
      </w:r>
      <w:r w:rsidR="00A10B79">
        <w:rPr>
          <w:rFonts w:ascii="Antique Olive" w:hAnsi="Antique Olive"/>
        </w:rPr>
        <w:t xml:space="preserve">web-based learning environments to support the learning/teaching process </w:t>
      </w:r>
      <w:r w:rsidR="0030221F">
        <w:rPr>
          <w:rFonts w:ascii="Antique Olive" w:hAnsi="Antique Olive"/>
          <w:lang w:bidi="he-IL"/>
        </w:rPr>
        <w:t>in their field.</w:t>
      </w:r>
    </w:p>
    <w:p w:rsidR="00052788" w:rsidRDefault="00052788" w:rsidP="00052788">
      <w:pPr>
        <w:spacing w:line="360" w:lineRule="auto"/>
        <w:ind w:firstLine="720"/>
        <w:jc w:val="both"/>
        <w:rPr>
          <w:rFonts w:ascii="Antique Olive" w:hAnsi="Antique Olive"/>
          <w:lang w:bidi="he-IL"/>
        </w:rPr>
      </w:pPr>
    </w:p>
    <w:p w:rsidR="00E02C63" w:rsidRDefault="0030221F" w:rsidP="00C73974">
      <w:pPr>
        <w:spacing w:line="480" w:lineRule="auto"/>
        <w:ind w:firstLine="720"/>
        <w:jc w:val="both"/>
        <w:rPr>
          <w:rFonts w:ascii="Antique Olive" w:hAnsi="Antique Olive"/>
        </w:rPr>
      </w:pPr>
      <w:r>
        <w:rPr>
          <w:rFonts w:ascii="Antique Olive" w:hAnsi="Antique Olive"/>
          <w:lang w:bidi="he-IL"/>
        </w:rPr>
        <w:t xml:space="preserve">Many educational </w:t>
      </w:r>
      <w:r w:rsidR="00CB6100">
        <w:rPr>
          <w:rFonts w:ascii="Antique Olive" w:hAnsi="Antique Olive"/>
          <w:lang w:bidi="he-IL"/>
        </w:rPr>
        <w:t>Web site</w:t>
      </w:r>
      <w:r>
        <w:rPr>
          <w:rFonts w:ascii="Antique Olive" w:hAnsi="Antique Olive"/>
          <w:lang w:bidi="he-IL"/>
        </w:rPr>
        <w:t xml:space="preserve">s were launched recently covering diverse subjects in many </w:t>
      </w:r>
      <w:r w:rsidR="009E7CB0">
        <w:rPr>
          <w:rFonts w:ascii="Antique Olive" w:hAnsi="Antique Olive"/>
          <w:lang w:bidi="he-IL"/>
        </w:rPr>
        <w:t xml:space="preserve">fields, but unfortunately only few of them </w:t>
      </w:r>
      <w:r w:rsidR="005912EF">
        <w:rPr>
          <w:rFonts w:ascii="Antique Olive" w:hAnsi="Antique Olive"/>
          <w:lang w:bidi="he-IL"/>
        </w:rPr>
        <w:t xml:space="preserve">are </w:t>
      </w:r>
      <w:r w:rsidR="009E7CB0">
        <w:rPr>
          <w:rFonts w:ascii="Antique Olive" w:hAnsi="Antique Olive"/>
          <w:lang w:bidi="he-IL"/>
        </w:rPr>
        <w:t xml:space="preserve">worth using. </w:t>
      </w:r>
      <w:r>
        <w:rPr>
          <w:rFonts w:ascii="Antique Olive" w:hAnsi="Antique Olive"/>
          <w:lang w:bidi="he-IL"/>
        </w:rPr>
        <w:t xml:space="preserve"> </w:t>
      </w:r>
      <w:r w:rsidR="009E7CB0">
        <w:rPr>
          <w:rFonts w:ascii="Antique Olive" w:hAnsi="Antique Olive"/>
        </w:rPr>
        <w:t>T</w:t>
      </w:r>
      <w:r w:rsidR="00282D6A">
        <w:rPr>
          <w:rFonts w:ascii="Antique Olive" w:hAnsi="Antique Olive"/>
        </w:rPr>
        <w:t xml:space="preserve">herefore, educators are </w:t>
      </w:r>
      <w:r w:rsidR="00E85CA9">
        <w:rPr>
          <w:rFonts w:ascii="Antique Olive" w:hAnsi="Antique Olive"/>
        </w:rPr>
        <w:t>require</w:t>
      </w:r>
      <w:r w:rsidR="00282D6A">
        <w:rPr>
          <w:rFonts w:ascii="Antique Olive" w:hAnsi="Antique Olive"/>
        </w:rPr>
        <w:t>d</w:t>
      </w:r>
      <w:r w:rsidR="00E85CA9">
        <w:rPr>
          <w:rFonts w:ascii="Antique Olive" w:hAnsi="Antique Olive"/>
        </w:rPr>
        <w:t xml:space="preserve"> </w:t>
      </w:r>
      <w:r w:rsidR="00CE18BC">
        <w:rPr>
          <w:rFonts w:ascii="Antique Olive" w:hAnsi="Antique Olive"/>
        </w:rPr>
        <w:t xml:space="preserve">to </w:t>
      </w:r>
      <w:r w:rsidR="00E85CA9">
        <w:rPr>
          <w:rFonts w:ascii="Antique Olive" w:hAnsi="Antique Olive"/>
        </w:rPr>
        <w:t xml:space="preserve">take a moment and </w:t>
      </w:r>
      <w:r w:rsidR="00CE18BC">
        <w:rPr>
          <w:rFonts w:ascii="Antique Olive" w:hAnsi="Antique Olive"/>
        </w:rPr>
        <w:t xml:space="preserve">think </w:t>
      </w:r>
      <w:r w:rsidR="00E85CA9">
        <w:rPr>
          <w:rFonts w:ascii="Antique Olive" w:hAnsi="Antique Olive"/>
        </w:rPr>
        <w:t xml:space="preserve">deliberately </w:t>
      </w:r>
      <w:r w:rsidR="00CE18BC">
        <w:rPr>
          <w:rFonts w:ascii="Antique Olive" w:hAnsi="Antique Olive"/>
        </w:rPr>
        <w:t xml:space="preserve">before using or constructing any educational </w:t>
      </w:r>
      <w:r w:rsidR="00CB6100">
        <w:rPr>
          <w:rFonts w:ascii="Antique Olive" w:hAnsi="Antique Olive"/>
        </w:rPr>
        <w:t>Web site</w:t>
      </w:r>
      <w:r w:rsidR="00CE18BC">
        <w:rPr>
          <w:rFonts w:ascii="Antique Olive" w:hAnsi="Antique Olive"/>
        </w:rPr>
        <w:t xml:space="preserve">. </w:t>
      </w:r>
      <w:r w:rsidR="00F24902">
        <w:rPr>
          <w:rFonts w:ascii="Antique Olive" w:hAnsi="Antique Olive"/>
        </w:rPr>
        <w:t xml:space="preserve"> When searching for suitable educational Web site</w:t>
      </w:r>
      <w:r w:rsidR="00256CA0">
        <w:rPr>
          <w:rFonts w:ascii="Antique Olive" w:hAnsi="Antique Olive"/>
        </w:rPr>
        <w:t>s</w:t>
      </w:r>
      <w:r w:rsidR="001125AC">
        <w:rPr>
          <w:rFonts w:ascii="Antique Olive" w:hAnsi="Antique Olive"/>
        </w:rPr>
        <w:t>,</w:t>
      </w:r>
      <w:r w:rsidR="00F24902">
        <w:rPr>
          <w:rFonts w:ascii="Antique Olive" w:hAnsi="Antique Olive"/>
        </w:rPr>
        <w:t xml:space="preserve"> teacher educator</w:t>
      </w:r>
      <w:r w:rsidR="00256CA0">
        <w:rPr>
          <w:rFonts w:ascii="Antique Olive" w:hAnsi="Antique Olive"/>
        </w:rPr>
        <w:t>s</w:t>
      </w:r>
      <w:r w:rsidR="00F24902">
        <w:rPr>
          <w:rFonts w:ascii="Antique Olive" w:hAnsi="Antique Olive"/>
        </w:rPr>
        <w:t xml:space="preserve"> should initially evaluate the site</w:t>
      </w:r>
      <w:r w:rsidR="00256CA0">
        <w:rPr>
          <w:rFonts w:ascii="Antique Olive" w:hAnsi="Antique Olive"/>
        </w:rPr>
        <w:t>'s</w:t>
      </w:r>
      <w:r w:rsidR="00F24902">
        <w:rPr>
          <w:rFonts w:ascii="Antique Olive" w:hAnsi="Antique Olive"/>
        </w:rPr>
        <w:t xml:space="preserve"> potential and effectiveness before using it or referring their students to it.</w:t>
      </w:r>
      <w:r w:rsidR="00256CA0">
        <w:rPr>
          <w:rFonts w:ascii="Antique Olive" w:hAnsi="Antique Olive"/>
        </w:rPr>
        <w:t xml:space="preserve">  They should be sure that "</w:t>
      </w:r>
      <w:r w:rsidR="00256CA0" w:rsidRPr="00E02C63">
        <w:rPr>
          <w:rFonts w:ascii="Antique Olive" w:hAnsi="Antique Olive"/>
          <w:i/>
          <w:iCs/>
        </w:rPr>
        <w:t xml:space="preserve">the educational </w:t>
      </w:r>
      <w:r w:rsidR="00256CA0">
        <w:rPr>
          <w:rFonts w:ascii="Antique Olive" w:hAnsi="Antique Olive"/>
          <w:i/>
          <w:iCs/>
        </w:rPr>
        <w:t>Web site</w:t>
      </w:r>
      <w:r w:rsidR="00256CA0" w:rsidRPr="00E02C63">
        <w:rPr>
          <w:rFonts w:ascii="Antique Olive" w:hAnsi="Antique Olive"/>
          <w:i/>
          <w:iCs/>
        </w:rPr>
        <w:t>s being used as part of their classroom instruction are appropriate and effective in their intended outcomes and goals</w:t>
      </w:r>
      <w:r w:rsidR="00256CA0">
        <w:rPr>
          <w:rFonts w:ascii="Antique Olive" w:hAnsi="Antique Olive"/>
        </w:rPr>
        <w:t>" (</w:t>
      </w:r>
      <w:r w:rsidR="00256CA0">
        <w:rPr>
          <w:rFonts w:ascii="Antique Olive" w:hAnsi="Antique Olive" w:cs="Tahoma"/>
        </w:rPr>
        <w:t>Furner &amp; Daigle, 2004</w:t>
      </w:r>
      <w:r w:rsidR="00256CA0">
        <w:rPr>
          <w:rFonts w:ascii="Antique Olive" w:hAnsi="Antique Olive"/>
        </w:rPr>
        <w:t>: p. 61).</w:t>
      </w:r>
      <w:r w:rsidR="00F24902">
        <w:rPr>
          <w:rFonts w:ascii="Antique Olive" w:hAnsi="Antique Olive"/>
        </w:rPr>
        <w:t xml:space="preserve"> </w:t>
      </w:r>
      <w:r w:rsidR="00256CA0">
        <w:rPr>
          <w:rFonts w:ascii="Antique Olive" w:hAnsi="Antique Olive"/>
        </w:rPr>
        <w:t xml:space="preserve"> </w:t>
      </w:r>
      <w:r w:rsidR="00CE18BC">
        <w:rPr>
          <w:rFonts w:ascii="Antique Olive" w:hAnsi="Antique Olive"/>
        </w:rPr>
        <w:t xml:space="preserve">The designers and </w:t>
      </w:r>
      <w:r w:rsidR="00202CDB">
        <w:rPr>
          <w:rFonts w:ascii="Antique Olive" w:hAnsi="Antique Olive"/>
        </w:rPr>
        <w:t xml:space="preserve">developers of </w:t>
      </w:r>
      <w:r w:rsidR="00F24902">
        <w:rPr>
          <w:rFonts w:ascii="Antique Olive" w:hAnsi="Antique Olive"/>
        </w:rPr>
        <w:t xml:space="preserve">educational </w:t>
      </w:r>
      <w:r w:rsidR="00CB6100">
        <w:rPr>
          <w:rFonts w:ascii="Antique Olive" w:hAnsi="Antique Olive"/>
        </w:rPr>
        <w:t>Web site</w:t>
      </w:r>
      <w:r w:rsidR="00202CDB">
        <w:rPr>
          <w:rFonts w:ascii="Antique Olive" w:hAnsi="Antique Olive"/>
        </w:rPr>
        <w:t xml:space="preserve">s </w:t>
      </w:r>
      <w:r w:rsidR="00E85CA9">
        <w:rPr>
          <w:rFonts w:ascii="Antique Olive" w:hAnsi="Antique Olive"/>
        </w:rPr>
        <w:t xml:space="preserve">are </w:t>
      </w:r>
      <w:r w:rsidR="00E02C63" w:rsidRPr="00E02C63">
        <w:rPr>
          <w:rFonts w:ascii="Antique Olive" w:hAnsi="Antique Olive"/>
        </w:rPr>
        <w:t>expect</w:t>
      </w:r>
      <w:r w:rsidR="00E02C63">
        <w:rPr>
          <w:rFonts w:ascii="Antique Olive" w:hAnsi="Antique Olive"/>
        </w:rPr>
        <w:t xml:space="preserve">ed </w:t>
      </w:r>
      <w:r w:rsidR="00E85CA9">
        <w:rPr>
          <w:rFonts w:ascii="Antique Olive" w:hAnsi="Antique Olive"/>
        </w:rPr>
        <w:t xml:space="preserve">to be updated with the research on </w:t>
      </w:r>
      <w:r w:rsidR="00CE18BC">
        <w:rPr>
          <w:rFonts w:ascii="Antique Olive" w:hAnsi="Antique Olive"/>
        </w:rPr>
        <w:t>evaluation</w:t>
      </w:r>
      <w:r w:rsidR="001125AC">
        <w:rPr>
          <w:rFonts w:ascii="Antique Olive" w:hAnsi="Antique Olive"/>
        </w:rPr>
        <w:t xml:space="preserve"> methods and</w:t>
      </w:r>
      <w:r w:rsidR="00CE18BC">
        <w:rPr>
          <w:rFonts w:ascii="Antique Olive" w:hAnsi="Antique Olive"/>
        </w:rPr>
        <w:t xml:space="preserve"> criteria in order to </w:t>
      </w:r>
      <w:r w:rsidR="00E85CA9">
        <w:rPr>
          <w:rFonts w:ascii="Antique Olive" w:hAnsi="Antique Olive"/>
        </w:rPr>
        <w:t>consider them when</w:t>
      </w:r>
      <w:r w:rsidR="00CE18BC">
        <w:rPr>
          <w:rFonts w:ascii="Antique Olive" w:hAnsi="Antique Olive"/>
        </w:rPr>
        <w:t xml:space="preserve"> build</w:t>
      </w:r>
      <w:r w:rsidR="00E85CA9">
        <w:rPr>
          <w:rFonts w:ascii="Antique Olive" w:hAnsi="Antique Olive"/>
        </w:rPr>
        <w:t>ing</w:t>
      </w:r>
      <w:r w:rsidR="00CE18BC">
        <w:rPr>
          <w:rFonts w:ascii="Antique Olive" w:hAnsi="Antique Olive"/>
        </w:rPr>
        <w:t xml:space="preserve"> educational </w:t>
      </w:r>
      <w:r w:rsidR="00CB6100">
        <w:rPr>
          <w:rFonts w:ascii="Antique Olive" w:hAnsi="Antique Olive"/>
        </w:rPr>
        <w:t>Web site</w:t>
      </w:r>
      <w:r w:rsidR="00282D6A">
        <w:rPr>
          <w:rFonts w:ascii="Antique Olive" w:hAnsi="Antique Olive"/>
        </w:rPr>
        <w:t>s</w:t>
      </w:r>
      <w:r w:rsidR="00CE18BC">
        <w:rPr>
          <w:rFonts w:ascii="Antique Olive" w:hAnsi="Antique Olive"/>
        </w:rPr>
        <w:t xml:space="preserve">. </w:t>
      </w:r>
      <w:r w:rsidR="00F24902">
        <w:rPr>
          <w:rFonts w:ascii="Antique Olive" w:hAnsi="Antique Olive"/>
        </w:rPr>
        <w:t xml:space="preserve"> </w:t>
      </w:r>
      <w:r w:rsidR="00CE18BC">
        <w:rPr>
          <w:rFonts w:ascii="Antique Olive" w:hAnsi="Antique Olive"/>
        </w:rPr>
        <w:t xml:space="preserve">In addition, they should exhibit their </w:t>
      </w:r>
      <w:r w:rsidR="00CB6100">
        <w:rPr>
          <w:rFonts w:ascii="Antique Olive" w:hAnsi="Antique Olive"/>
        </w:rPr>
        <w:t>Web site</w:t>
      </w:r>
      <w:r w:rsidR="00CE18BC">
        <w:rPr>
          <w:rFonts w:ascii="Antique Olive" w:hAnsi="Antique Olive"/>
        </w:rPr>
        <w:t xml:space="preserve">s </w:t>
      </w:r>
      <w:r w:rsidR="00E02C63">
        <w:rPr>
          <w:rFonts w:ascii="Antique Olive" w:hAnsi="Antique Olive"/>
        </w:rPr>
        <w:t xml:space="preserve">to be </w:t>
      </w:r>
      <w:r w:rsidR="00CE18BC">
        <w:rPr>
          <w:rFonts w:ascii="Antique Olive" w:hAnsi="Antique Olive"/>
        </w:rPr>
        <w:t xml:space="preserve">evaluated by others, so that they can identify the strengths and weakness </w:t>
      </w:r>
      <w:r w:rsidR="00202CDB">
        <w:rPr>
          <w:rFonts w:ascii="Antique Olive" w:hAnsi="Antique Olive"/>
        </w:rPr>
        <w:t xml:space="preserve">of their </w:t>
      </w:r>
      <w:r w:rsidR="00CB6100">
        <w:rPr>
          <w:rFonts w:ascii="Antique Olive" w:hAnsi="Antique Olive"/>
        </w:rPr>
        <w:t>Web site</w:t>
      </w:r>
      <w:r w:rsidR="00202CDB">
        <w:rPr>
          <w:rFonts w:ascii="Antique Olive" w:hAnsi="Antique Olive"/>
        </w:rPr>
        <w:t xml:space="preserve">s </w:t>
      </w:r>
      <w:r w:rsidR="00F24902">
        <w:rPr>
          <w:rFonts w:ascii="Antique Olive" w:hAnsi="Antique Olive"/>
        </w:rPr>
        <w:t>to</w:t>
      </w:r>
      <w:r w:rsidR="00202CDB">
        <w:rPr>
          <w:rFonts w:ascii="Antique Olive" w:hAnsi="Antique Olive"/>
        </w:rPr>
        <w:t xml:space="preserve"> make useful changes </w:t>
      </w:r>
      <w:r w:rsidR="00F24902">
        <w:rPr>
          <w:rFonts w:ascii="Antique Olive" w:hAnsi="Antique Olive"/>
        </w:rPr>
        <w:t>and</w:t>
      </w:r>
      <w:r w:rsidR="00202CDB">
        <w:rPr>
          <w:rFonts w:ascii="Antique Olive" w:hAnsi="Antique Olive"/>
        </w:rPr>
        <w:t xml:space="preserve"> improve</w:t>
      </w:r>
      <w:r w:rsidR="00F24902">
        <w:rPr>
          <w:rFonts w:ascii="Antique Olive" w:hAnsi="Antique Olive"/>
        </w:rPr>
        <w:t>ments</w:t>
      </w:r>
      <w:r w:rsidR="00E02C63">
        <w:rPr>
          <w:rFonts w:ascii="Antique Olive" w:hAnsi="Antique Olive"/>
        </w:rPr>
        <w:t xml:space="preserve"> </w:t>
      </w:r>
      <w:r w:rsidR="00820796">
        <w:rPr>
          <w:rFonts w:ascii="Antique Olive" w:hAnsi="Antique Olive"/>
        </w:rPr>
        <w:t>(Andrews, 2001)</w:t>
      </w:r>
      <w:r w:rsidR="00202CDB">
        <w:rPr>
          <w:rFonts w:ascii="Antique Olive" w:hAnsi="Antique Olive"/>
        </w:rPr>
        <w:t>.</w:t>
      </w:r>
      <w:r w:rsidR="00322172">
        <w:rPr>
          <w:rFonts w:ascii="Antique Olive" w:hAnsi="Antique Olive"/>
        </w:rPr>
        <w:t xml:space="preserve"> </w:t>
      </w:r>
      <w:r w:rsidR="00256CA0">
        <w:rPr>
          <w:rFonts w:ascii="Antique Olive" w:hAnsi="Antique Olive"/>
        </w:rPr>
        <w:t xml:space="preserve"> </w:t>
      </w:r>
      <w:r w:rsidR="001F66D0">
        <w:rPr>
          <w:rFonts w:ascii="Antique Olive" w:hAnsi="Antique Olive"/>
        </w:rPr>
        <w:t xml:space="preserve">The importance of evaluation can be best described by the saying of Goldman </w:t>
      </w:r>
      <w:r w:rsidR="001F66D0">
        <w:rPr>
          <w:rFonts w:ascii="Antique Olive" w:hAnsi="Antique Olive"/>
        </w:rPr>
        <w:lastRenderedPageBreak/>
        <w:t>&amp; Bendoly (2003): "</w:t>
      </w:r>
      <w:r w:rsidR="001F66D0" w:rsidRPr="00784C47">
        <w:rPr>
          <w:rFonts w:ascii="Antique Olive" w:hAnsi="Antique Olive"/>
          <w:i/>
          <w:iCs/>
        </w:rPr>
        <w:t>Evaluation can be scary, because a project with unclear objectives and no evaluation can always be describe</w:t>
      </w:r>
      <w:r w:rsidR="00052788" w:rsidRPr="00784C47">
        <w:rPr>
          <w:rFonts w:ascii="Antique Olive" w:hAnsi="Antique Olive"/>
          <w:i/>
          <w:iCs/>
        </w:rPr>
        <w:t>d</w:t>
      </w:r>
      <w:r w:rsidR="001F66D0" w:rsidRPr="00784C47">
        <w:rPr>
          <w:rFonts w:ascii="Antique Olive" w:hAnsi="Antique Olive"/>
          <w:i/>
          <w:iCs/>
        </w:rPr>
        <w:t xml:space="preserve"> as successful</w:t>
      </w:r>
      <w:r w:rsidR="001F66D0" w:rsidRPr="00784C47">
        <w:rPr>
          <w:rFonts w:ascii="Antique Olive" w:hAnsi="Antique Olive"/>
        </w:rPr>
        <w:t>" (p.3).</w:t>
      </w:r>
      <w:r w:rsidR="00202CDB">
        <w:rPr>
          <w:rFonts w:ascii="Antique Olive" w:hAnsi="Antique Olive"/>
        </w:rPr>
        <w:t xml:space="preserve"> </w:t>
      </w:r>
    </w:p>
    <w:p w:rsidR="00052788" w:rsidRDefault="00052788" w:rsidP="00052788">
      <w:pPr>
        <w:spacing w:line="360" w:lineRule="auto"/>
        <w:ind w:firstLine="720"/>
        <w:jc w:val="both"/>
        <w:rPr>
          <w:rFonts w:ascii="Antique Olive" w:hAnsi="Antique Olive" w:hint="cs"/>
          <w:rtl/>
          <w:lang w:bidi="he-IL"/>
        </w:rPr>
      </w:pPr>
    </w:p>
    <w:p w:rsidR="006227ED" w:rsidRDefault="00E02C63" w:rsidP="00C73974">
      <w:pPr>
        <w:spacing w:line="480" w:lineRule="auto"/>
        <w:ind w:firstLine="720"/>
        <w:jc w:val="both"/>
        <w:rPr>
          <w:rFonts w:ascii="Antique Olive" w:hAnsi="Antique Olive"/>
        </w:rPr>
      </w:pPr>
      <w:r>
        <w:rPr>
          <w:rFonts w:ascii="Antique Olive" w:hAnsi="Antique Olive"/>
        </w:rPr>
        <w:t>E</w:t>
      </w:r>
      <w:r w:rsidR="008A792F">
        <w:rPr>
          <w:rFonts w:ascii="Antique Olive" w:hAnsi="Antique Olive"/>
        </w:rPr>
        <w:t xml:space="preserve">valuators of </w:t>
      </w:r>
      <w:r w:rsidR="00CB6100">
        <w:rPr>
          <w:rFonts w:ascii="Antique Olive" w:hAnsi="Antique Olive"/>
        </w:rPr>
        <w:t>Web site</w:t>
      </w:r>
      <w:r w:rsidR="008A792F">
        <w:rPr>
          <w:rFonts w:ascii="Antique Olive" w:hAnsi="Antique Olive"/>
        </w:rPr>
        <w:t xml:space="preserve">s </w:t>
      </w:r>
      <w:r>
        <w:rPr>
          <w:rFonts w:ascii="Antique Olive" w:hAnsi="Antique Olive"/>
        </w:rPr>
        <w:t xml:space="preserve">should </w:t>
      </w:r>
      <w:r w:rsidR="008A792F">
        <w:rPr>
          <w:rFonts w:ascii="Antique Olive" w:hAnsi="Antique Olive"/>
        </w:rPr>
        <w:t xml:space="preserve">not </w:t>
      </w:r>
      <w:r>
        <w:rPr>
          <w:rFonts w:ascii="Antique Olive" w:hAnsi="Antique Olive"/>
        </w:rPr>
        <w:t xml:space="preserve">be </w:t>
      </w:r>
      <w:r w:rsidR="008A792F">
        <w:rPr>
          <w:rFonts w:ascii="Antique Olive" w:hAnsi="Antique Olive"/>
        </w:rPr>
        <w:t xml:space="preserve">only experts, researchers, </w:t>
      </w:r>
      <w:r w:rsidR="00052788">
        <w:rPr>
          <w:rFonts w:ascii="Antique Olive" w:hAnsi="Antique Olive"/>
        </w:rPr>
        <w:t>or</w:t>
      </w:r>
      <w:r w:rsidR="008A792F">
        <w:rPr>
          <w:rFonts w:ascii="Antique Olive" w:hAnsi="Antique Olive"/>
        </w:rPr>
        <w:t xml:space="preserve"> specialists in the domain of educational </w:t>
      </w:r>
      <w:r w:rsidR="00CB6100">
        <w:rPr>
          <w:rFonts w:ascii="Antique Olive" w:hAnsi="Antique Olive"/>
        </w:rPr>
        <w:t>Web site</w:t>
      </w:r>
      <w:r w:rsidR="008A792F">
        <w:rPr>
          <w:rFonts w:ascii="Antique Olive" w:hAnsi="Antique Olive"/>
        </w:rPr>
        <w:t>s</w:t>
      </w:r>
      <w:r w:rsidR="005912EF">
        <w:rPr>
          <w:rFonts w:ascii="Antique Olive" w:hAnsi="Antique Olive"/>
        </w:rPr>
        <w:t xml:space="preserve"> </w:t>
      </w:r>
      <w:r w:rsidR="00820796">
        <w:rPr>
          <w:rFonts w:ascii="Antique Olive" w:hAnsi="Antique Olive"/>
        </w:rPr>
        <w:t>(Chen &amp; Brown, 2000; Martindale, 2001)</w:t>
      </w:r>
      <w:r w:rsidR="001125AC">
        <w:rPr>
          <w:rFonts w:ascii="Antique Olive" w:hAnsi="Antique Olive"/>
        </w:rPr>
        <w:t>,</w:t>
      </w:r>
      <w:r w:rsidR="00820796">
        <w:rPr>
          <w:rFonts w:ascii="Antique Olive" w:hAnsi="Antique Olive"/>
        </w:rPr>
        <w:t xml:space="preserve"> </w:t>
      </w:r>
      <w:r w:rsidR="008A792F">
        <w:rPr>
          <w:rFonts w:ascii="Antique Olive" w:hAnsi="Antique Olive"/>
        </w:rPr>
        <w:t xml:space="preserve">but they can also </w:t>
      </w:r>
      <w:r w:rsidR="00052788">
        <w:rPr>
          <w:rFonts w:ascii="Antique Olive" w:hAnsi="Antique Olive"/>
        </w:rPr>
        <w:t xml:space="preserve">be </w:t>
      </w:r>
      <w:r w:rsidR="008A792F">
        <w:rPr>
          <w:rFonts w:ascii="Antique Olive" w:hAnsi="Antique Olive"/>
        </w:rPr>
        <w:t>non-experts</w:t>
      </w:r>
      <w:r w:rsidR="00C61C27">
        <w:rPr>
          <w:rFonts w:ascii="Antique Olive" w:hAnsi="Antique Olive"/>
        </w:rPr>
        <w:t xml:space="preserve">, students, </w:t>
      </w:r>
      <w:r w:rsidR="00052788">
        <w:rPr>
          <w:rFonts w:ascii="Antique Olive" w:hAnsi="Antique Olive"/>
        </w:rPr>
        <w:t>or</w:t>
      </w:r>
      <w:r w:rsidR="00C61C27">
        <w:rPr>
          <w:rFonts w:ascii="Antique Olive" w:hAnsi="Antique Olive"/>
        </w:rPr>
        <w:t xml:space="preserve"> </w:t>
      </w:r>
      <w:r w:rsidR="00CF6DB9">
        <w:rPr>
          <w:rFonts w:ascii="Antique Olive" w:hAnsi="Antique Olive"/>
        </w:rPr>
        <w:t>novice</w:t>
      </w:r>
      <w:r w:rsidR="00052788">
        <w:rPr>
          <w:rFonts w:ascii="Antique Olive" w:hAnsi="Antique Olive"/>
        </w:rPr>
        <w:t xml:space="preserve"> </w:t>
      </w:r>
      <w:r w:rsidR="00C61C27">
        <w:rPr>
          <w:rFonts w:ascii="Antique Olive" w:hAnsi="Antique Olive"/>
        </w:rPr>
        <w:t>users in general</w:t>
      </w:r>
      <w:r w:rsidR="00820796">
        <w:rPr>
          <w:rFonts w:ascii="Antique Olive" w:hAnsi="Antique Olive"/>
        </w:rPr>
        <w:t xml:space="preserve"> (Collings &amp; Pearce, 2002; Jenkins &amp; Robin, 2002; Tilloson, 2002)</w:t>
      </w:r>
      <w:r w:rsidR="00C61C27">
        <w:rPr>
          <w:rFonts w:ascii="Antique Olive" w:hAnsi="Antique Olive"/>
        </w:rPr>
        <w:t xml:space="preserve">. </w:t>
      </w:r>
      <w:r w:rsidR="00CF6DB9">
        <w:rPr>
          <w:rFonts w:ascii="Antique Olive" w:hAnsi="Antique Olive"/>
        </w:rPr>
        <w:t xml:space="preserve"> </w:t>
      </w:r>
      <w:r w:rsidR="00C61C27">
        <w:rPr>
          <w:rFonts w:ascii="Antique Olive" w:hAnsi="Antique Olive"/>
        </w:rPr>
        <w:t xml:space="preserve">The main purpose of the experts’ evaluation is to provide an evaluation of </w:t>
      </w:r>
      <w:r w:rsidR="00CB6100">
        <w:rPr>
          <w:rFonts w:ascii="Antique Olive" w:hAnsi="Antique Olive"/>
        </w:rPr>
        <w:t>Web site</w:t>
      </w:r>
      <w:r w:rsidR="00C61C27">
        <w:rPr>
          <w:rFonts w:ascii="Antique Olive" w:hAnsi="Antique Olive"/>
        </w:rPr>
        <w:t>s based on literature criteria</w:t>
      </w:r>
      <w:r>
        <w:rPr>
          <w:rFonts w:ascii="Antique Olive" w:hAnsi="Antique Olive"/>
        </w:rPr>
        <w:t>,</w:t>
      </w:r>
      <w:r w:rsidR="00C61C27">
        <w:rPr>
          <w:rFonts w:ascii="Antique Olive" w:hAnsi="Antique Olive"/>
        </w:rPr>
        <w:t xml:space="preserve"> </w:t>
      </w:r>
      <w:r>
        <w:rPr>
          <w:rFonts w:ascii="Antique Olive" w:hAnsi="Antique Olive"/>
        </w:rPr>
        <w:t xml:space="preserve">on the other hand </w:t>
      </w:r>
      <w:r w:rsidR="00C61C27">
        <w:rPr>
          <w:rFonts w:ascii="Antique Olive" w:hAnsi="Antique Olive"/>
        </w:rPr>
        <w:t xml:space="preserve">the main purpose of the non-experts’ evaluation is to provide an evaluation of </w:t>
      </w:r>
      <w:r w:rsidR="00CB6100">
        <w:rPr>
          <w:rFonts w:ascii="Antique Olive" w:hAnsi="Antique Olive"/>
        </w:rPr>
        <w:t>Web site</w:t>
      </w:r>
      <w:r w:rsidR="00C61C27">
        <w:rPr>
          <w:rFonts w:ascii="Antique Olive" w:hAnsi="Antique Olive"/>
        </w:rPr>
        <w:t>s based on personal and informal criteria</w:t>
      </w:r>
      <w:r w:rsidR="00820796">
        <w:rPr>
          <w:rFonts w:ascii="Antique Olive" w:hAnsi="Antique Olive"/>
        </w:rPr>
        <w:t xml:space="preserve"> (Bunz, 2001)</w:t>
      </w:r>
      <w:r w:rsidR="00C61C27">
        <w:rPr>
          <w:rFonts w:ascii="Antique Olive" w:hAnsi="Antique Olive"/>
        </w:rPr>
        <w:t>.</w:t>
      </w:r>
      <w:r w:rsidR="00CF6DB9">
        <w:rPr>
          <w:rFonts w:ascii="Antique Olive" w:hAnsi="Antique Olive"/>
        </w:rPr>
        <w:t xml:space="preserve"> </w:t>
      </w:r>
      <w:r w:rsidR="00C61C27">
        <w:rPr>
          <w:rFonts w:ascii="Antique Olive" w:hAnsi="Antique Olive"/>
        </w:rPr>
        <w:t xml:space="preserve"> </w:t>
      </w:r>
    </w:p>
    <w:p w:rsidR="008801EB" w:rsidRPr="008801EB" w:rsidRDefault="008801EB" w:rsidP="008801EB">
      <w:pPr>
        <w:spacing w:line="360" w:lineRule="auto"/>
        <w:jc w:val="both"/>
        <w:rPr>
          <w:rFonts w:ascii="Antique Olive" w:hAnsi="Antique Olive"/>
          <w:b/>
          <w:bCs/>
          <w:sz w:val="28"/>
          <w:szCs w:val="28"/>
        </w:rPr>
      </w:pPr>
    </w:p>
    <w:p w:rsidR="008801EB" w:rsidRPr="003A61C5" w:rsidRDefault="00FC5349" w:rsidP="008801EB">
      <w:pPr>
        <w:spacing w:line="360" w:lineRule="auto"/>
        <w:jc w:val="both"/>
        <w:rPr>
          <w:rFonts w:ascii="Antique Olive" w:hAnsi="Antique Olive"/>
          <w:b/>
          <w:bCs/>
          <w:sz w:val="28"/>
          <w:szCs w:val="28"/>
        </w:rPr>
      </w:pPr>
      <w:r w:rsidRPr="003A61C5">
        <w:rPr>
          <w:rFonts w:ascii="Antique Olive" w:hAnsi="Antique Olive"/>
          <w:b/>
          <w:bCs/>
          <w:sz w:val="28"/>
          <w:szCs w:val="28"/>
        </w:rPr>
        <w:t>Web-Based Learning Environments</w:t>
      </w:r>
    </w:p>
    <w:p w:rsidR="00CC1C0C" w:rsidRDefault="00CC1C0C" w:rsidP="00CC1C0C">
      <w:pPr>
        <w:spacing w:line="360" w:lineRule="auto"/>
        <w:ind w:firstLine="720"/>
        <w:jc w:val="both"/>
        <w:rPr>
          <w:rFonts w:ascii="Antique Olive" w:hAnsi="Antique Olive"/>
        </w:rPr>
      </w:pPr>
    </w:p>
    <w:p w:rsidR="001D5868" w:rsidRDefault="008801EB" w:rsidP="00C73974">
      <w:pPr>
        <w:spacing w:line="480" w:lineRule="auto"/>
        <w:ind w:firstLine="720"/>
        <w:jc w:val="both"/>
        <w:rPr>
          <w:rFonts w:ascii="Antique Olive" w:hAnsi="Antique Olive"/>
        </w:rPr>
      </w:pPr>
      <w:r w:rsidRPr="008801EB">
        <w:rPr>
          <w:rFonts w:ascii="Antique Olive" w:hAnsi="Antique Olive"/>
        </w:rPr>
        <w:t>The Internet can serve many several educational functions.</w:t>
      </w:r>
      <w:r w:rsidR="004C4AEC">
        <w:rPr>
          <w:rFonts w:ascii="Antique Olive" w:hAnsi="Antique Olive"/>
        </w:rPr>
        <w:t xml:space="preserve"> </w:t>
      </w:r>
      <w:r w:rsidRPr="008801EB">
        <w:rPr>
          <w:rFonts w:ascii="Antique Olive" w:hAnsi="Antique Olive"/>
        </w:rPr>
        <w:t xml:space="preserve"> Martindale et al</w:t>
      </w:r>
      <w:r w:rsidR="00453B55">
        <w:rPr>
          <w:rFonts w:ascii="Antique Olive" w:hAnsi="Antique Olive"/>
        </w:rPr>
        <w:t>.</w:t>
      </w:r>
      <w:r w:rsidRPr="008801EB">
        <w:rPr>
          <w:rFonts w:ascii="Antique Olive" w:hAnsi="Antique Olive"/>
        </w:rPr>
        <w:t xml:space="preserve"> (2001) examine</w:t>
      </w:r>
      <w:r w:rsidR="004C4AEC">
        <w:rPr>
          <w:rFonts w:ascii="Antique Olive" w:hAnsi="Antique Olive"/>
        </w:rPr>
        <w:t>d</w:t>
      </w:r>
      <w:r w:rsidRPr="008801EB">
        <w:rPr>
          <w:rFonts w:ascii="Antique Olive" w:hAnsi="Antique Olive"/>
        </w:rPr>
        <w:t xml:space="preserve"> one hundred ninety-five “</w:t>
      </w:r>
      <w:r w:rsidRPr="00EC1C18">
        <w:rPr>
          <w:rFonts w:ascii="Antique Olive" w:hAnsi="Antique Olive"/>
          <w:i/>
          <w:iCs/>
        </w:rPr>
        <w:t>exemplary</w:t>
      </w:r>
      <w:r w:rsidRPr="008801EB">
        <w:rPr>
          <w:rFonts w:ascii="Antique Olive" w:hAnsi="Antique Olive"/>
        </w:rPr>
        <w:t xml:space="preserve">” educational </w:t>
      </w:r>
      <w:r w:rsidR="00CB6100">
        <w:rPr>
          <w:rFonts w:ascii="Antique Olive" w:hAnsi="Antique Olive"/>
        </w:rPr>
        <w:t>Web site</w:t>
      </w:r>
      <w:r w:rsidRPr="008801EB">
        <w:rPr>
          <w:rFonts w:ascii="Antique Olive" w:hAnsi="Antique Olive"/>
        </w:rPr>
        <w:t>s and distribute</w:t>
      </w:r>
      <w:r w:rsidR="004C4AEC">
        <w:rPr>
          <w:rFonts w:ascii="Antique Olive" w:hAnsi="Antique Olive"/>
        </w:rPr>
        <w:t>d</w:t>
      </w:r>
      <w:r w:rsidRPr="008801EB">
        <w:rPr>
          <w:rFonts w:ascii="Antique Olive" w:hAnsi="Antique Olive"/>
        </w:rPr>
        <w:t xml:space="preserve"> them according to their functions into thirteen categories</w:t>
      </w:r>
      <w:r w:rsidR="004C4AEC">
        <w:rPr>
          <w:rFonts w:ascii="Antique Olive" w:hAnsi="Antique Olive"/>
        </w:rPr>
        <w:t xml:space="preserve">: </w:t>
      </w:r>
      <w:r w:rsidRPr="008801EB">
        <w:rPr>
          <w:rFonts w:ascii="Antique Olive" w:hAnsi="Antique Olive"/>
        </w:rPr>
        <w:t xml:space="preserve">instructional, content collection, archive/database/reference, compilation of online learning activities/games, collection of links, online exhibit, teacher resource, vicarious participation, research/curriculum project, communication community, place with public mission, academic or research organization and commercial. </w:t>
      </w:r>
      <w:r w:rsidR="004C4AEC">
        <w:rPr>
          <w:rFonts w:ascii="Antique Olive" w:hAnsi="Antique Olive"/>
        </w:rPr>
        <w:t xml:space="preserve"> </w:t>
      </w:r>
      <w:r w:rsidRPr="008801EB">
        <w:rPr>
          <w:rFonts w:ascii="Antique Olive" w:hAnsi="Antique Olive"/>
        </w:rPr>
        <w:t>Midouser and Nachmias (2002) classify these functions in more abbreviated categories: content delivery</w:t>
      </w:r>
      <w:r w:rsidR="00CC1C0C">
        <w:rPr>
          <w:rFonts w:ascii="Antique Olive" w:hAnsi="Antique Olive"/>
        </w:rPr>
        <w:t xml:space="preserve"> </w:t>
      </w:r>
      <w:r w:rsidRPr="008801EB">
        <w:rPr>
          <w:rFonts w:ascii="Antique Olive" w:hAnsi="Antique Olive"/>
        </w:rPr>
        <w:t>- accessing on-line journals, libraries, and databases; instruction delivery</w:t>
      </w:r>
      <w:r w:rsidR="00CC1C0C">
        <w:rPr>
          <w:rFonts w:ascii="Antique Olive" w:hAnsi="Antique Olive"/>
        </w:rPr>
        <w:t xml:space="preserve"> </w:t>
      </w:r>
      <w:r w:rsidRPr="008801EB">
        <w:rPr>
          <w:rFonts w:ascii="Antique Olive" w:hAnsi="Antique Olive"/>
        </w:rPr>
        <w:t>- supporting lesson plans and learning units; communication support</w:t>
      </w:r>
      <w:r w:rsidR="00CC1C0C">
        <w:rPr>
          <w:rFonts w:ascii="Antique Olive" w:hAnsi="Antique Olive"/>
        </w:rPr>
        <w:t xml:space="preserve"> </w:t>
      </w:r>
      <w:r w:rsidRPr="008801EB">
        <w:rPr>
          <w:rFonts w:ascii="Antique Olive" w:hAnsi="Antique Olive"/>
        </w:rPr>
        <w:t>- offering powerful interaction means such as e-mail, forums, group teleconferencing; and creation support</w:t>
      </w:r>
      <w:r w:rsidR="00CC1C0C">
        <w:rPr>
          <w:rFonts w:ascii="Antique Olive" w:hAnsi="Antique Olive"/>
        </w:rPr>
        <w:t xml:space="preserve"> </w:t>
      </w:r>
      <w:r w:rsidRPr="008801EB">
        <w:rPr>
          <w:rFonts w:ascii="Antique Olive" w:hAnsi="Antique Olive"/>
        </w:rPr>
        <w:t>- enabling the user to create his own web units and publish them.</w:t>
      </w:r>
      <w:r>
        <w:rPr>
          <w:rFonts w:ascii="Antique Olive" w:hAnsi="Antique Olive"/>
        </w:rPr>
        <w:t xml:space="preserve"> </w:t>
      </w:r>
      <w:r w:rsidR="00CC1C0C">
        <w:rPr>
          <w:rFonts w:ascii="Antique Olive" w:hAnsi="Antique Olive"/>
        </w:rPr>
        <w:t xml:space="preserve"> Recently</w:t>
      </w:r>
      <w:r w:rsidR="00EF54C7">
        <w:rPr>
          <w:rFonts w:ascii="Antique Olive" w:hAnsi="Antique Olive"/>
        </w:rPr>
        <w:t>,</w:t>
      </w:r>
      <w:r w:rsidRPr="008801EB">
        <w:rPr>
          <w:rFonts w:ascii="Antique Olive" w:hAnsi="Antique Olive"/>
        </w:rPr>
        <w:t xml:space="preserve"> </w:t>
      </w:r>
      <w:r>
        <w:rPr>
          <w:rFonts w:ascii="Antique Olive" w:hAnsi="Antique Olive"/>
        </w:rPr>
        <w:t>McNaught &amp; Lam (2005)</w:t>
      </w:r>
      <w:r w:rsidR="00EF54C7">
        <w:rPr>
          <w:rFonts w:ascii="Antique Olive" w:hAnsi="Antique Olive"/>
        </w:rPr>
        <w:t xml:space="preserve"> grouped</w:t>
      </w:r>
      <w:r>
        <w:rPr>
          <w:rFonts w:ascii="Antique Olive" w:hAnsi="Antique Olive"/>
        </w:rPr>
        <w:t xml:space="preserve"> educational </w:t>
      </w:r>
      <w:r w:rsidR="00CB6100">
        <w:rPr>
          <w:rFonts w:ascii="Antique Olive" w:hAnsi="Antique Olive"/>
        </w:rPr>
        <w:t>Web site</w:t>
      </w:r>
      <w:r>
        <w:rPr>
          <w:rFonts w:ascii="Antique Olive" w:hAnsi="Antique Olive"/>
        </w:rPr>
        <w:t>s into</w:t>
      </w:r>
      <w:r w:rsidR="00E61E3E">
        <w:rPr>
          <w:rFonts w:ascii="Antique Olive" w:hAnsi="Antique Olive"/>
        </w:rPr>
        <w:t xml:space="preserve"> other </w:t>
      </w:r>
      <w:r>
        <w:rPr>
          <w:rFonts w:ascii="Antique Olive" w:hAnsi="Antique Olive"/>
        </w:rPr>
        <w:t xml:space="preserve">four main categories: content-rich sites, communication-rich sites, assessment-rich sites, and sites that provide support functions for teaching and learning. </w:t>
      </w:r>
      <w:r w:rsidR="00FC5349">
        <w:rPr>
          <w:rFonts w:ascii="Antique Olive" w:hAnsi="Antique Olive"/>
        </w:rPr>
        <w:t xml:space="preserve">  </w:t>
      </w:r>
    </w:p>
    <w:p w:rsidR="001D5868" w:rsidRDefault="001D5868" w:rsidP="001D5868">
      <w:pPr>
        <w:spacing w:line="360" w:lineRule="auto"/>
        <w:ind w:firstLine="720"/>
        <w:jc w:val="both"/>
        <w:rPr>
          <w:rFonts w:ascii="Antique Olive" w:hAnsi="Antique Olive"/>
        </w:rPr>
      </w:pPr>
    </w:p>
    <w:p w:rsidR="004635A5" w:rsidRDefault="001D5868" w:rsidP="007821CD">
      <w:pPr>
        <w:spacing w:line="480" w:lineRule="auto"/>
        <w:ind w:firstLine="720"/>
        <w:jc w:val="both"/>
        <w:rPr>
          <w:rFonts w:ascii="Antique Olive" w:hAnsi="Antique Olive"/>
        </w:rPr>
      </w:pPr>
      <w:r>
        <w:rPr>
          <w:rFonts w:ascii="Antique Olive" w:hAnsi="Antique Olive"/>
        </w:rPr>
        <w:t xml:space="preserve">As we see, many variables, dimensions, features and categories have been defined in order to </w:t>
      </w:r>
      <w:r w:rsidR="003E2300">
        <w:rPr>
          <w:rFonts w:ascii="Antique Olive" w:hAnsi="Antique Olive"/>
        </w:rPr>
        <w:t>present</w:t>
      </w:r>
      <w:r>
        <w:rPr>
          <w:rFonts w:ascii="Antique Olive" w:hAnsi="Antique Olive"/>
        </w:rPr>
        <w:t xml:space="preserve"> characterizations of high quality Web-based learning environments.  </w:t>
      </w:r>
      <w:r w:rsidR="00D2756F">
        <w:rPr>
          <w:rFonts w:ascii="Antique Olive" w:hAnsi="Antique Olive"/>
        </w:rPr>
        <w:t xml:space="preserve">These characterizations set the bases also for the criteria of evaluating Web-based learning environments.  In this article we considered </w:t>
      </w:r>
      <w:r w:rsidR="003E2300">
        <w:rPr>
          <w:rFonts w:ascii="Antique Olive" w:hAnsi="Antique Olive"/>
        </w:rPr>
        <w:t>any</w:t>
      </w:r>
      <w:r w:rsidR="00D2756F">
        <w:rPr>
          <w:rFonts w:ascii="Antique Olive" w:hAnsi="Antique Olive"/>
        </w:rPr>
        <w:t xml:space="preserve"> educational Web site constructed by </w:t>
      </w:r>
      <w:r w:rsidRPr="001D5868">
        <w:rPr>
          <w:rFonts w:ascii="Antique Olive" w:hAnsi="Antique Olive"/>
        </w:rPr>
        <w:t>educators</w:t>
      </w:r>
      <w:r w:rsidR="004452C8">
        <w:rPr>
          <w:rFonts w:ascii="Antique Olive" w:hAnsi="Antique Olive"/>
        </w:rPr>
        <w:t xml:space="preserve"> (pre-service or in-service teachers) w</w:t>
      </w:r>
      <w:r w:rsidR="00D2756F">
        <w:rPr>
          <w:rFonts w:ascii="Antique Olive" w:hAnsi="Antique Olive"/>
        </w:rPr>
        <w:t xml:space="preserve">ho </w:t>
      </w:r>
      <w:r w:rsidRPr="001D5868">
        <w:rPr>
          <w:rFonts w:ascii="Antique Olive" w:hAnsi="Antique Olive"/>
        </w:rPr>
        <w:t>attempt to</w:t>
      </w:r>
      <w:r>
        <w:rPr>
          <w:rFonts w:ascii="Antique Olive" w:hAnsi="Antique Olive"/>
        </w:rPr>
        <w:t xml:space="preserve"> </w:t>
      </w:r>
      <w:r w:rsidRPr="001D5868">
        <w:rPr>
          <w:rFonts w:ascii="Antique Olive" w:hAnsi="Antique Olive"/>
        </w:rPr>
        <w:t>wrap together knowledge in specific content areas and technological features in pursuit of learning goals</w:t>
      </w:r>
      <w:r w:rsidR="004452C8">
        <w:rPr>
          <w:rFonts w:ascii="Antique Olive" w:hAnsi="Antique Olive"/>
        </w:rPr>
        <w:t>,</w:t>
      </w:r>
      <w:r w:rsidR="003E2300">
        <w:rPr>
          <w:rFonts w:ascii="Antique Olive" w:hAnsi="Antique Olive"/>
        </w:rPr>
        <w:t xml:space="preserve"> to be a </w:t>
      </w:r>
      <w:r w:rsidR="003E2300" w:rsidRPr="0025105B">
        <w:rPr>
          <w:rFonts w:ascii="Antique Olive" w:hAnsi="Antique Olive"/>
          <w:b/>
          <w:bCs/>
        </w:rPr>
        <w:t>Web-</w:t>
      </w:r>
      <w:r w:rsidR="007821CD">
        <w:rPr>
          <w:rFonts w:ascii="Antique Olive" w:hAnsi="Antique Olive"/>
          <w:b/>
          <w:bCs/>
        </w:rPr>
        <w:t>Based Learning E</w:t>
      </w:r>
      <w:r w:rsidR="003E2300" w:rsidRPr="0025105B">
        <w:rPr>
          <w:rFonts w:ascii="Antique Olive" w:hAnsi="Antique Olive"/>
          <w:b/>
          <w:bCs/>
        </w:rPr>
        <w:t>nvironment</w:t>
      </w:r>
      <w:r w:rsidR="00D2756F">
        <w:rPr>
          <w:rFonts w:ascii="Antique Olive" w:hAnsi="Antique Olive"/>
        </w:rPr>
        <w:t>.</w:t>
      </w:r>
      <w:r w:rsidR="003E2300">
        <w:rPr>
          <w:rFonts w:ascii="Antique Olive" w:hAnsi="Antique Olive"/>
        </w:rPr>
        <w:t xml:space="preserve">  As for the characterization of a successful and high quality Web-based learning environment we define </w:t>
      </w:r>
      <w:r w:rsidR="004452C8">
        <w:rPr>
          <w:rFonts w:ascii="Antique Olive" w:hAnsi="Antique Olive"/>
        </w:rPr>
        <w:t>those</w:t>
      </w:r>
      <w:r w:rsidR="003E2300">
        <w:rPr>
          <w:rFonts w:ascii="Antique Olive" w:hAnsi="Antique Olive"/>
        </w:rPr>
        <w:t xml:space="preserve"> in the evaluation method that we suggest. </w:t>
      </w:r>
    </w:p>
    <w:p w:rsidR="004635A5" w:rsidRDefault="004635A5" w:rsidP="003E2300">
      <w:pPr>
        <w:spacing w:line="360" w:lineRule="auto"/>
        <w:ind w:firstLine="720"/>
        <w:jc w:val="both"/>
        <w:rPr>
          <w:rFonts w:ascii="Antique Olive" w:hAnsi="Antique Olive"/>
        </w:rPr>
      </w:pPr>
    </w:p>
    <w:p w:rsidR="007F0CAB" w:rsidRPr="007F0CAB" w:rsidRDefault="007F0CAB" w:rsidP="007F0CAB">
      <w:pPr>
        <w:spacing w:line="360" w:lineRule="auto"/>
        <w:ind w:firstLine="720"/>
        <w:jc w:val="both"/>
        <w:rPr>
          <w:rFonts w:ascii="Antique Olive" w:hAnsi="Antique Olive"/>
        </w:rPr>
      </w:pPr>
    </w:p>
    <w:p w:rsidR="00CD5E2E" w:rsidRPr="007F0CAB" w:rsidRDefault="00494F20" w:rsidP="0024191F">
      <w:pPr>
        <w:spacing w:line="360" w:lineRule="auto"/>
        <w:jc w:val="both"/>
        <w:rPr>
          <w:rFonts w:ascii="Antique Olive" w:hAnsi="Antique Olive"/>
          <w:b/>
          <w:bCs/>
          <w:sz w:val="28"/>
          <w:szCs w:val="28"/>
        </w:rPr>
      </w:pPr>
      <w:r w:rsidRPr="003A61C5">
        <w:rPr>
          <w:rFonts w:ascii="Antique Olive" w:hAnsi="Antique Olive"/>
          <w:b/>
          <w:bCs/>
          <w:sz w:val="28"/>
          <w:szCs w:val="28"/>
        </w:rPr>
        <w:t xml:space="preserve">Evaluation </w:t>
      </w:r>
      <w:r w:rsidR="0024191F" w:rsidRPr="003A61C5">
        <w:rPr>
          <w:rFonts w:ascii="Antique Olive" w:hAnsi="Antique Olive"/>
          <w:b/>
          <w:bCs/>
          <w:sz w:val="28"/>
          <w:szCs w:val="28"/>
        </w:rPr>
        <w:t>M</w:t>
      </w:r>
      <w:r w:rsidR="00322172" w:rsidRPr="003A61C5">
        <w:rPr>
          <w:rFonts w:ascii="Antique Olive" w:hAnsi="Antique Olive"/>
          <w:b/>
          <w:bCs/>
          <w:sz w:val="28"/>
          <w:szCs w:val="28"/>
        </w:rPr>
        <w:t>ethods</w:t>
      </w:r>
    </w:p>
    <w:p w:rsidR="006274F3" w:rsidRDefault="006274F3" w:rsidP="006274F3">
      <w:pPr>
        <w:spacing w:line="360" w:lineRule="auto"/>
        <w:ind w:firstLine="720"/>
        <w:jc w:val="both"/>
        <w:rPr>
          <w:rFonts w:ascii="Antique Olive" w:hAnsi="Antique Olive"/>
        </w:rPr>
      </w:pPr>
    </w:p>
    <w:p w:rsidR="00947E5B" w:rsidRDefault="00BD2AC1" w:rsidP="00C73974">
      <w:pPr>
        <w:spacing w:line="480" w:lineRule="auto"/>
        <w:ind w:firstLine="720"/>
        <w:jc w:val="both"/>
        <w:rPr>
          <w:rFonts w:ascii="Antique Olive" w:hAnsi="Antique Olive"/>
        </w:rPr>
      </w:pPr>
      <w:r>
        <w:rPr>
          <w:rFonts w:ascii="Antique Olive" w:hAnsi="Antique Olive"/>
        </w:rPr>
        <w:t xml:space="preserve">According to Bunz (2001), there is a difficulty in assessing a </w:t>
      </w:r>
      <w:r w:rsidR="00CB6100">
        <w:rPr>
          <w:rFonts w:ascii="Antique Olive" w:hAnsi="Antique Olive"/>
        </w:rPr>
        <w:t>Web site</w:t>
      </w:r>
      <w:r>
        <w:rPr>
          <w:rFonts w:ascii="Antique Olive" w:hAnsi="Antique Olive"/>
        </w:rPr>
        <w:t xml:space="preserve"> since the process of evaluation </w:t>
      </w:r>
      <w:r w:rsidR="00CC1C0C">
        <w:rPr>
          <w:rFonts w:ascii="Antique Olive" w:hAnsi="Antique Olive"/>
        </w:rPr>
        <w:t>seems to be</w:t>
      </w:r>
      <w:r>
        <w:rPr>
          <w:rFonts w:ascii="Antique Olive" w:hAnsi="Antique Olive"/>
        </w:rPr>
        <w:t xml:space="preserve"> subjective and internal, and is</w:t>
      </w:r>
      <w:r w:rsidR="00CC1C0C">
        <w:rPr>
          <w:rFonts w:ascii="Antique Olive" w:hAnsi="Antique Olive"/>
        </w:rPr>
        <w:t xml:space="preserve"> </w:t>
      </w:r>
      <w:r>
        <w:rPr>
          <w:rFonts w:ascii="Antique Olive" w:hAnsi="Antique Olive"/>
        </w:rPr>
        <w:t>n</w:t>
      </w:r>
      <w:r w:rsidR="00CC1C0C">
        <w:rPr>
          <w:rFonts w:ascii="Antique Olive" w:hAnsi="Antique Olive"/>
        </w:rPr>
        <w:t>o</w:t>
      </w:r>
      <w:r>
        <w:rPr>
          <w:rFonts w:ascii="Antique Olive" w:hAnsi="Antique Olive"/>
        </w:rPr>
        <w:t xml:space="preserve">t based on objective criteria. </w:t>
      </w:r>
      <w:r w:rsidR="00CC1C0C">
        <w:rPr>
          <w:rFonts w:ascii="Antique Olive" w:hAnsi="Antique Olive"/>
        </w:rPr>
        <w:t xml:space="preserve"> </w:t>
      </w:r>
      <w:r w:rsidR="00947127" w:rsidRPr="00947127">
        <w:rPr>
          <w:rFonts w:ascii="Antique Olive" w:hAnsi="Antique Olive"/>
          <w:i/>
          <w:iCs/>
        </w:rPr>
        <w:t>"</w:t>
      </w:r>
      <w:r w:rsidR="00FC5349" w:rsidRPr="00947127">
        <w:rPr>
          <w:rFonts w:ascii="Antique Olive" w:hAnsi="Antique Olive"/>
          <w:i/>
          <w:iCs/>
        </w:rPr>
        <w:t xml:space="preserve">While the literature on evaluating educational Web sites is extensive, the </w:t>
      </w:r>
      <w:r w:rsidR="00947127" w:rsidRPr="00947127">
        <w:rPr>
          <w:rFonts w:ascii="Antique Olive" w:hAnsi="Antique Olive"/>
          <w:i/>
          <w:iCs/>
        </w:rPr>
        <w:t xml:space="preserve">vast </w:t>
      </w:r>
      <w:r w:rsidR="00FC5349" w:rsidRPr="00947127">
        <w:rPr>
          <w:rFonts w:ascii="Antique Olive" w:hAnsi="Antique Olive"/>
          <w:i/>
          <w:iCs/>
        </w:rPr>
        <w:t xml:space="preserve">majority of this has been summative in nature, delivering criteria that </w:t>
      </w:r>
      <w:r w:rsidR="00947127" w:rsidRPr="00947127">
        <w:rPr>
          <w:rFonts w:ascii="Antique Olive" w:hAnsi="Antique Olive"/>
          <w:i/>
          <w:iCs/>
        </w:rPr>
        <w:t>instructors and students</w:t>
      </w:r>
      <w:r w:rsidR="00FC5349" w:rsidRPr="00947127">
        <w:rPr>
          <w:rFonts w:ascii="Antique Olive" w:hAnsi="Antique Olive"/>
          <w:i/>
          <w:iCs/>
        </w:rPr>
        <w:t xml:space="preserve"> can use to decide whether or not to use or ignore the Web site</w:t>
      </w:r>
      <w:r w:rsidR="00947127" w:rsidRPr="00947127">
        <w:rPr>
          <w:rFonts w:ascii="Antique Olive" w:hAnsi="Antique Olive"/>
          <w:i/>
          <w:iCs/>
        </w:rPr>
        <w:t xml:space="preserve"> as a source of information"</w:t>
      </w:r>
      <w:r w:rsidR="00947127">
        <w:rPr>
          <w:rFonts w:ascii="Antique Olive" w:hAnsi="Antique Olive"/>
        </w:rPr>
        <w:t xml:space="preserve"> (Greenhow et </w:t>
      </w:r>
      <w:r w:rsidR="001F3570">
        <w:rPr>
          <w:rFonts w:ascii="Antique Olive" w:hAnsi="Antique Olive"/>
        </w:rPr>
        <w:t>a</w:t>
      </w:r>
      <w:r w:rsidR="00947127">
        <w:rPr>
          <w:rFonts w:ascii="Antique Olive" w:hAnsi="Antique Olive"/>
        </w:rPr>
        <w:t>l</w:t>
      </w:r>
      <w:r w:rsidR="00453B55">
        <w:rPr>
          <w:rFonts w:ascii="Antique Olive" w:hAnsi="Antique Olive"/>
        </w:rPr>
        <w:t>.</w:t>
      </w:r>
      <w:r w:rsidR="00947127">
        <w:rPr>
          <w:rFonts w:ascii="Antique Olive" w:hAnsi="Antique Olive"/>
        </w:rPr>
        <w:t>, 2006: p. 22)</w:t>
      </w:r>
      <w:r w:rsidR="00FC5349">
        <w:rPr>
          <w:rFonts w:ascii="Antique Olive" w:hAnsi="Antique Olive"/>
        </w:rPr>
        <w:t>.</w:t>
      </w:r>
      <w:r w:rsidR="00947E5B">
        <w:rPr>
          <w:rFonts w:ascii="Antique Olive" w:hAnsi="Antique Olive"/>
        </w:rPr>
        <w:t xml:space="preserve">  </w:t>
      </w:r>
      <w:r w:rsidR="006274F3">
        <w:rPr>
          <w:rFonts w:ascii="Antique Olive" w:hAnsi="Antique Olive" w:cs="Tahoma"/>
        </w:rPr>
        <w:t>H</w:t>
      </w:r>
      <w:r w:rsidR="006274F3" w:rsidRPr="006274F3">
        <w:rPr>
          <w:rFonts w:ascii="Antique Olive" w:hAnsi="Antique Olive" w:cs="Tahoma"/>
        </w:rPr>
        <w:t>owever</w:t>
      </w:r>
      <w:r w:rsidR="006274F3">
        <w:rPr>
          <w:rFonts w:ascii="Antique Olive" w:hAnsi="Antique Olive" w:cs="Tahoma"/>
        </w:rPr>
        <w:t>,</w:t>
      </w:r>
      <w:r w:rsidR="006274F3" w:rsidRPr="006274F3">
        <w:rPr>
          <w:rFonts w:ascii="Antique Olive" w:hAnsi="Antique Olive" w:cs="Tahoma"/>
        </w:rPr>
        <w:t xml:space="preserve"> </w:t>
      </w:r>
      <w:r w:rsidR="006274F3">
        <w:rPr>
          <w:rFonts w:ascii="Antique Olive" w:hAnsi="Antique Olive" w:cs="Tahoma"/>
        </w:rPr>
        <w:t>several</w:t>
      </w:r>
      <w:r w:rsidR="008C2941" w:rsidRPr="008C2941">
        <w:rPr>
          <w:rFonts w:ascii="Antique Olive" w:hAnsi="Antique Olive" w:cs="Tahoma"/>
        </w:rPr>
        <w:t xml:space="preserve"> </w:t>
      </w:r>
      <w:r w:rsidR="00BF3B7E">
        <w:rPr>
          <w:rFonts w:ascii="Antique Olive" w:hAnsi="Antique Olive" w:cs="Tahoma"/>
        </w:rPr>
        <w:t>method</w:t>
      </w:r>
      <w:r w:rsidR="008C2941" w:rsidRPr="008C2941">
        <w:rPr>
          <w:rFonts w:ascii="Antique Olive" w:hAnsi="Antique Olive" w:cs="Tahoma"/>
        </w:rPr>
        <w:t xml:space="preserve">s </w:t>
      </w:r>
      <w:r w:rsidR="006274F3">
        <w:rPr>
          <w:rFonts w:ascii="Antique Olive" w:hAnsi="Antique Olive" w:cs="Tahoma"/>
        </w:rPr>
        <w:t>of</w:t>
      </w:r>
      <w:r w:rsidR="008C2941" w:rsidRPr="008C2941">
        <w:rPr>
          <w:rFonts w:ascii="Antique Olive" w:hAnsi="Antique Olive" w:cs="Tahoma"/>
        </w:rPr>
        <w:t xml:space="preserve"> evaluating </w:t>
      </w:r>
      <w:r w:rsidR="00CB6100">
        <w:rPr>
          <w:rFonts w:ascii="Antique Olive" w:hAnsi="Antique Olive" w:cs="Tahoma"/>
        </w:rPr>
        <w:t>Web site</w:t>
      </w:r>
      <w:r w:rsidR="008C2941" w:rsidRPr="008C2941">
        <w:rPr>
          <w:rFonts w:ascii="Antique Olive" w:hAnsi="Antique Olive" w:cs="Tahoma"/>
        </w:rPr>
        <w:t xml:space="preserve">s </w:t>
      </w:r>
      <w:r w:rsidR="006274F3">
        <w:rPr>
          <w:rFonts w:ascii="Antique Olive" w:hAnsi="Antique Olive" w:cs="Tahoma"/>
        </w:rPr>
        <w:t>were</w:t>
      </w:r>
      <w:r w:rsidR="008C2941" w:rsidRPr="008C2941">
        <w:rPr>
          <w:rFonts w:ascii="Antique Olive" w:hAnsi="Antique Olive" w:cs="Tahoma"/>
        </w:rPr>
        <w:t xml:space="preserve"> </w:t>
      </w:r>
      <w:r w:rsidR="006274F3">
        <w:rPr>
          <w:rFonts w:ascii="Antique Olive" w:hAnsi="Antique Olive" w:cs="Tahoma"/>
        </w:rPr>
        <w:t>presented</w:t>
      </w:r>
      <w:r w:rsidR="008C2941" w:rsidRPr="008C2941">
        <w:rPr>
          <w:rFonts w:ascii="Antique Olive" w:hAnsi="Antique Olive" w:cs="Tahoma"/>
        </w:rPr>
        <w:t xml:space="preserve"> in the </w:t>
      </w:r>
      <w:r w:rsidR="006274F3">
        <w:rPr>
          <w:rFonts w:ascii="Antique Olive" w:hAnsi="Antique Olive" w:cs="Tahoma"/>
        </w:rPr>
        <w:t>latest literature</w:t>
      </w:r>
      <w:r w:rsidR="008C2941" w:rsidRPr="008C2941">
        <w:rPr>
          <w:rFonts w:ascii="Antique Olive" w:hAnsi="Antique Olive" w:cs="Tahoma"/>
        </w:rPr>
        <w:t xml:space="preserve">: writing essays evaluating the </w:t>
      </w:r>
      <w:r w:rsidR="00CB6100">
        <w:rPr>
          <w:rFonts w:ascii="Antique Olive" w:hAnsi="Antique Olive" w:cs="Tahoma"/>
        </w:rPr>
        <w:t>Web site</w:t>
      </w:r>
      <w:r w:rsidR="008C2941" w:rsidRPr="008C2941">
        <w:rPr>
          <w:rFonts w:ascii="Antique Olive" w:hAnsi="Antique Olive" w:cs="Tahoma"/>
        </w:rPr>
        <w:t xml:space="preserve"> (Tilloston, 2002), </w:t>
      </w:r>
      <w:r w:rsidR="0049003C">
        <w:rPr>
          <w:rFonts w:ascii="Antique Olive" w:hAnsi="Antique Olive" w:cs="Tahoma"/>
        </w:rPr>
        <w:t xml:space="preserve">establishing </w:t>
      </w:r>
      <w:r w:rsidR="008C2941" w:rsidRPr="0089154C">
        <w:rPr>
          <w:rFonts w:ascii="Antique Olive" w:hAnsi="Antique Olive" w:cs="Tahoma"/>
        </w:rPr>
        <w:t>think aloud</w:t>
      </w:r>
      <w:r w:rsidR="0089154C">
        <w:rPr>
          <w:rFonts w:ascii="Antique Olive" w:hAnsi="Antique Olive" w:cs="Tahoma"/>
        </w:rPr>
        <w:t xml:space="preserve"> protocol</w:t>
      </w:r>
      <w:r w:rsidR="00CC1C0C">
        <w:rPr>
          <w:rFonts w:ascii="Antique Olive" w:hAnsi="Antique Olive" w:cs="Tahoma"/>
        </w:rPr>
        <w:t xml:space="preserve"> </w:t>
      </w:r>
      <w:r w:rsidR="0089154C">
        <w:rPr>
          <w:rFonts w:ascii="Antique Olive" w:hAnsi="Antique Olive" w:cs="Tahoma"/>
        </w:rPr>
        <w:t>–</w:t>
      </w:r>
      <w:r w:rsidR="00CC1C0C">
        <w:rPr>
          <w:rFonts w:ascii="Antique Olive" w:hAnsi="Antique Olive" w:cs="Tahoma"/>
        </w:rPr>
        <w:t xml:space="preserve"> </w:t>
      </w:r>
      <w:r w:rsidR="0089154C">
        <w:rPr>
          <w:rFonts w:ascii="Antique Olive" w:hAnsi="Antique Olive" w:cs="Tahoma"/>
        </w:rPr>
        <w:t xml:space="preserve">a </w:t>
      </w:r>
      <w:r w:rsidR="008C2941" w:rsidRPr="008C2941">
        <w:rPr>
          <w:rFonts w:ascii="Antique Olive" w:hAnsi="Antique Olive" w:cs="Tahoma"/>
        </w:rPr>
        <w:t xml:space="preserve">verbal protocol </w:t>
      </w:r>
      <w:r w:rsidR="0089154C">
        <w:rPr>
          <w:rFonts w:ascii="Antique Olive" w:hAnsi="Antique Olive" w:cs="Tahoma"/>
        </w:rPr>
        <w:t xml:space="preserve">of the Web site users' thoughts </w:t>
      </w:r>
      <w:r w:rsidR="00DE663B">
        <w:rPr>
          <w:rFonts w:ascii="Antique Olive" w:hAnsi="Antique Olive" w:cs="Tahoma"/>
        </w:rPr>
        <w:t>occur while they undertake a task in the Web site</w:t>
      </w:r>
      <w:r w:rsidR="008C2941" w:rsidRPr="008C2941">
        <w:rPr>
          <w:rFonts w:ascii="Antique Olive" w:hAnsi="Antique Olive" w:cs="Tahoma"/>
        </w:rPr>
        <w:t xml:space="preserve"> (Bunz, 2001</w:t>
      </w:r>
      <w:r w:rsidR="00947E5B">
        <w:rPr>
          <w:rFonts w:ascii="Antique Olive" w:hAnsi="Antique Olive" w:cs="Tahoma"/>
        </w:rPr>
        <w:t xml:space="preserve">; </w:t>
      </w:r>
      <w:r w:rsidR="00453B55">
        <w:rPr>
          <w:rFonts w:ascii="Antique Olive" w:hAnsi="Antique Olive"/>
        </w:rPr>
        <w:t>Greenhow et</w:t>
      </w:r>
      <w:r w:rsidR="00947E5B">
        <w:rPr>
          <w:rFonts w:ascii="Antique Olive" w:hAnsi="Antique Olive"/>
        </w:rPr>
        <w:t xml:space="preserve"> al</w:t>
      </w:r>
      <w:r w:rsidR="00453B55">
        <w:rPr>
          <w:rFonts w:ascii="Antique Olive" w:hAnsi="Antique Olive"/>
        </w:rPr>
        <w:t>.</w:t>
      </w:r>
      <w:r w:rsidR="00947E5B">
        <w:rPr>
          <w:rFonts w:ascii="Antique Olive" w:hAnsi="Antique Olive"/>
        </w:rPr>
        <w:t>, 2006</w:t>
      </w:r>
      <w:r w:rsidR="008C2941" w:rsidRPr="008C2941">
        <w:rPr>
          <w:rFonts w:ascii="Antique Olive" w:hAnsi="Antique Olive" w:cs="Tahoma"/>
        </w:rPr>
        <w:t xml:space="preserve">), using a checklist of questions based on criteria or a heuristic list (Collings and Pearce, 2002; </w:t>
      </w:r>
      <w:r w:rsidR="00947E5B">
        <w:rPr>
          <w:rFonts w:ascii="Antique Olive" w:hAnsi="Antique Olive" w:cs="Tahoma"/>
        </w:rPr>
        <w:t xml:space="preserve">Goldman &amp; Bendoly, 2003; </w:t>
      </w:r>
      <w:r w:rsidR="00947E5B">
        <w:rPr>
          <w:rFonts w:ascii="Antique Olive" w:hAnsi="Antique Olive"/>
        </w:rPr>
        <w:t>Greenhow et al</w:t>
      </w:r>
      <w:r w:rsidR="00453B55">
        <w:rPr>
          <w:rFonts w:ascii="Antique Olive" w:hAnsi="Antique Olive"/>
        </w:rPr>
        <w:t>.</w:t>
      </w:r>
      <w:r w:rsidR="00947E5B">
        <w:rPr>
          <w:rFonts w:ascii="Antique Olive" w:hAnsi="Antique Olive"/>
        </w:rPr>
        <w:t>, 2006</w:t>
      </w:r>
      <w:r w:rsidR="00947E5B">
        <w:rPr>
          <w:rFonts w:ascii="Antique Olive" w:hAnsi="Antique Olive" w:cs="Tahoma"/>
        </w:rPr>
        <w:t xml:space="preserve">; </w:t>
      </w:r>
      <w:r w:rsidR="00947E5B" w:rsidRPr="008C2941">
        <w:rPr>
          <w:rFonts w:ascii="Antique Olive" w:hAnsi="Antique Olive" w:cs="Tahoma"/>
        </w:rPr>
        <w:t>Karoulis &amp; Pombortsis, 2001</w:t>
      </w:r>
      <w:r w:rsidR="00947E5B">
        <w:rPr>
          <w:rFonts w:ascii="Antique Olive" w:hAnsi="Antique Olive" w:cs="Tahoma"/>
        </w:rPr>
        <w:t xml:space="preserve">; </w:t>
      </w:r>
      <w:r w:rsidR="008C2941" w:rsidRPr="008C2941">
        <w:rPr>
          <w:rFonts w:ascii="Antique Olive" w:hAnsi="Antique Olive" w:cs="Tahoma"/>
        </w:rPr>
        <w:t>Tilloston, 2002</w:t>
      </w:r>
      <w:r w:rsidR="00C30A49">
        <w:rPr>
          <w:rFonts w:ascii="Antique Olive" w:hAnsi="Antique Olive" w:cs="Tahoma"/>
        </w:rPr>
        <w:t>)</w:t>
      </w:r>
      <w:r w:rsidR="008C2941" w:rsidRPr="008C2941">
        <w:rPr>
          <w:rFonts w:ascii="Antique Olive" w:hAnsi="Antique Olive" w:cs="Tahoma"/>
        </w:rPr>
        <w:t>, submittin</w:t>
      </w:r>
      <w:r w:rsidR="00CC1C0C">
        <w:rPr>
          <w:rFonts w:ascii="Antique Olive" w:hAnsi="Antique Olive" w:cs="Tahoma"/>
        </w:rPr>
        <w:t>g</w:t>
      </w:r>
      <w:r w:rsidR="008C2941" w:rsidRPr="008C2941">
        <w:rPr>
          <w:rFonts w:ascii="Antique Olive" w:hAnsi="Antique Olive" w:cs="Tahoma"/>
        </w:rPr>
        <w:t xml:space="preserve"> web-based survey developed specifically to measure the user perceptions of the </w:t>
      </w:r>
      <w:r w:rsidR="00CB6100">
        <w:rPr>
          <w:rFonts w:ascii="Antique Olive" w:hAnsi="Antique Olive" w:cs="Tahoma"/>
        </w:rPr>
        <w:t>Web site</w:t>
      </w:r>
      <w:r w:rsidR="008C2941" w:rsidRPr="008C2941">
        <w:rPr>
          <w:rFonts w:ascii="Antique Olive" w:hAnsi="Antique Olive" w:cs="Tahoma"/>
        </w:rPr>
        <w:t xml:space="preserve"> value (Jenkins and Robin, 2002; Alpar, 1999</w:t>
      </w:r>
      <w:r w:rsidR="00FA43D6">
        <w:rPr>
          <w:rFonts w:ascii="Antique Olive" w:hAnsi="Antique Olive" w:cs="Tahoma"/>
        </w:rPr>
        <w:t>; Hsu, 2006</w:t>
      </w:r>
      <w:r w:rsidR="008C2941" w:rsidRPr="008C2941">
        <w:rPr>
          <w:rFonts w:ascii="Antique Olive" w:hAnsi="Antique Olive" w:cs="Tahoma"/>
        </w:rPr>
        <w:t>)</w:t>
      </w:r>
      <w:r w:rsidR="0089154C">
        <w:rPr>
          <w:rFonts w:ascii="Antique Olive" w:hAnsi="Antique Olive" w:cs="Tahoma"/>
        </w:rPr>
        <w:t xml:space="preserve">, </w:t>
      </w:r>
      <w:r w:rsidR="0049003C">
        <w:rPr>
          <w:rFonts w:ascii="Antique Olive" w:hAnsi="Antique Olive" w:cs="Tahoma"/>
        </w:rPr>
        <w:t xml:space="preserve">analyzing </w:t>
      </w:r>
      <w:r w:rsidR="0089154C">
        <w:rPr>
          <w:rFonts w:ascii="Antique Olive" w:hAnsi="Antique Olive" w:cs="Tahoma"/>
        </w:rPr>
        <w:t xml:space="preserve">Web site traffic </w:t>
      </w:r>
      <w:r w:rsidR="0049003C">
        <w:rPr>
          <w:rFonts w:ascii="Antique Olive" w:hAnsi="Antique Olive" w:cs="Tahoma"/>
        </w:rPr>
        <w:t xml:space="preserve">in a way </w:t>
      </w:r>
      <w:r w:rsidR="0089154C">
        <w:rPr>
          <w:rFonts w:ascii="Antique Olive" w:hAnsi="Antique Olive" w:cs="Tahoma"/>
        </w:rPr>
        <w:t>that determines automatically demographic information about site users (</w:t>
      </w:r>
      <w:r w:rsidR="0089154C">
        <w:rPr>
          <w:rFonts w:ascii="Antique Olive" w:hAnsi="Antique Olive"/>
        </w:rPr>
        <w:t>Greenhow et al</w:t>
      </w:r>
      <w:r w:rsidR="00453B55">
        <w:rPr>
          <w:rFonts w:ascii="Antique Olive" w:hAnsi="Antique Olive"/>
        </w:rPr>
        <w:t>.</w:t>
      </w:r>
      <w:r w:rsidR="0089154C">
        <w:rPr>
          <w:rFonts w:ascii="Antique Olive" w:hAnsi="Antique Olive"/>
        </w:rPr>
        <w:t>, 2006)</w:t>
      </w:r>
      <w:r w:rsidR="008C2941" w:rsidRPr="008C2941">
        <w:rPr>
          <w:rFonts w:ascii="Antique Olive" w:hAnsi="Antique Olive" w:cs="Tahoma"/>
        </w:rPr>
        <w:t>.</w:t>
      </w:r>
      <w:r w:rsidR="008C2941">
        <w:rPr>
          <w:rFonts w:ascii="Antique Olive" w:hAnsi="Antique Olive" w:cs="Tahoma"/>
        </w:rPr>
        <w:t xml:space="preserve"> </w:t>
      </w:r>
      <w:r w:rsidR="00CC1C0C">
        <w:rPr>
          <w:rFonts w:ascii="Antique Olive" w:hAnsi="Antique Olive" w:cs="Tahoma"/>
        </w:rPr>
        <w:t xml:space="preserve"> </w:t>
      </w:r>
      <w:r w:rsidR="006274F3">
        <w:rPr>
          <w:rFonts w:ascii="Antique Olive" w:hAnsi="Antique Olive" w:cs="Tahoma"/>
        </w:rPr>
        <w:t>Nevertheless</w:t>
      </w:r>
      <w:r w:rsidR="008C2941">
        <w:rPr>
          <w:rFonts w:ascii="Antique Olive" w:hAnsi="Antique Olive" w:cs="Tahoma"/>
        </w:rPr>
        <w:t xml:space="preserve">, these </w:t>
      </w:r>
      <w:r w:rsidR="006274F3">
        <w:rPr>
          <w:rFonts w:ascii="Antique Olive" w:hAnsi="Antique Olive" w:cs="Tahoma"/>
        </w:rPr>
        <w:t>techniques</w:t>
      </w:r>
      <w:r w:rsidR="008C2941">
        <w:rPr>
          <w:rFonts w:ascii="Antique Olive" w:hAnsi="Antique Olive" w:cs="Tahoma"/>
        </w:rPr>
        <w:t xml:space="preserve"> of evaluation </w:t>
      </w:r>
      <w:r w:rsidR="006274F3">
        <w:rPr>
          <w:rFonts w:ascii="Antique Olive" w:hAnsi="Antique Olive" w:cs="Tahoma"/>
        </w:rPr>
        <w:t>provide</w:t>
      </w:r>
      <w:r w:rsidR="008C2941">
        <w:rPr>
          <w:rFonts w:ascii="Antique Olive" w:hAnsi="Antique Olive" w:cs="Tahoma"/>
        </w:rPr>
        <w:t xml:space="preserve"> </w:t>
      </w:r>
      <w:r w:rsidR="008B67E2">
        <w:rPr>
          <w:rFonts w:ascii="Antique Olive" w:hAnsi="Antique Olive" w:cs="Tahoma"/>
        </w:rPr>
        <w:t xml:space="preserve">to </w:t>
      </w:r>
      <w:r w:rsidR="008C2941">
        <w:rPr>
          <w:rFonts w:ascii="Antique Olive" w:hAnsi="Antique Olive" w:cs="Tahoma"/>
        </w:rPr>
        <w:t>th</w:t>
      </w:r>
      <w:r w:rsidR="0074288C">
        <w:rPr>
          <w:rFonts w:ascii="Antique Olive" w:hAnsi="Antique Olive" w:cs="Tahoma"/>
        </w:rPr>
        <w:t xml:space="preserve">e </w:t>
      </w:r>
      <w:r w:rsidR="008B67E2">
        <w:rPr>
          <w:rFonts w:ascii="Antique Olive" w:hAnsi="Antique Olive" w:cs="Tahoma"/>
        </w:rPr>
        <w:t>constructor</w:t>
      </w:r>
      <w:r w:rsidR="00DE663B">
        <w:rPr>
          <w:rFonts w:ascii="Antique Olive" w:hAnsi="Antique Olive" w:cs="Tahoma"/>
        </w:rPr>
        <w:t xml:space="preserve"> or the teacher educator as a designer</w:t>
      </w:r>
      <w:r w:rsidR="008B67E2">
        <w:rPr>
          <w:rFonts w:ascii="Antique Olive" w:hAnsi="Antique Olive" w:cs="Tahoma"/>
        </w:rPr>
        <w:t xml:space="preserve"> of</w:t>
      </w:r>
      <w:r w:rsidR="00307322">
        <w:rPr>
          <w:rFonts w:ascii="Antique Olive" w:hAnsi="Antique Olive" w:cs="Tahoma"/>
        </w:rPr>
        <w:t xml:space="preserve"> </w:t>
      </w:r>
      <w:r w:rsidR="00DE663B">
        <w:rPr>
          <w:rFonts w:ascii="Antique Olive" w:hAnsi="Antique Olive" w:cs="Tahoma"/>
        </w:rPr>
        <w:t>an educational</w:t>
      </w:r>
      <w:r w:rsidR="00307322">
        <w:rPr>
          <w:rFonts w:ascii="Antique Olive" w:hAnsi="Antique Olive" w:cs="Tahoma"/>
        </w:rPr>
        <w:t xml:space="preserve"> </w:t>
      </w:r>
      <w:r w:rsidR="00CB6100">
        <w:rPr>
          <w:rFonts w:ascii="Antique Olive" w:hAnsi="Antique Olive" w:cs="Tahoma"/>
        </w:rPr>
        <w:t>Web site</w:t>
      </w:r>
      <w:r w:rsidR="00307322">
        <w:rPr>
          <w:rFonts w:ascii="Antique Olive" w:hAnsi="Antique Olive" w:cs="Tahoma"/>
        </w:rPr>
        <w:t xml:space="preserve"> a general impression about </w:t>
      </w:r>
      <w:r w:rsidR="008B67E2">
        <w:rPr>
          <w:rFonts w:ascii="Antique Olive" w:hAnsi="Antique Olive" w:cs="Tahoma"/>
        </w:rPr>
        <w:t xml:space="preserve">its </w:t>
      </w:r>
      <w:r w:rsidR="006274F3">
        <w:rPr>
          <w:rFonts w:ascii="Antique Olive" w:hAnsi="Antique Olive" w:cs="Tahoma"/>
        </w:rPr>
        <w:t>effectiveness</w:t>
      </w:r>
      <w:r w:rsidR="008B67E2">
        <w:rPr>
          <w:rFonts w:ascii="Antique Olive" w:hAnsi="Antique Olive" w:cs="Tahoma"/>
        </w:rPr>
        <w:t>,</w:t>
      </w:r>
      <w:r w:rsidR="00307322">
        <w:rPr>
          <w:rFonts w:ascii="Antique Olive" w:hAnsi="Antique Olive" w:cs="Tahoma"/>
        </w:rPr>
        <w:t xml:space="preserve"> </w:t>
      </w:r>
      <w:r w:rsidR="006274F3">
        <w:rPr>
          <w:rFonts w:ascii="Antique Olive" w:hAnsi="Antique Olive" w:cs="Tahoma"/>
        </w:rPr>
        <w:t>but</w:t>
      </w:r>
      <w:r w:rsidR="00307322">
        <w:rPr>
          <w:rFonts w:ascii="Antique Olive" w:hAnsi="Antique Olive" w:cs="Tahoma"/>
        </w:rPr>
        <w:t xml:space="preserve"> do</w:t>
      </w:r>
      <w:r w:rsidR="006274F3">
        <w:rPr>
          <w:rFonts w:ascii="Antique Olive" w:hAnsi="Antique Olive" w:cs="Tahoma"/>
        </w:rPr>
        <w:t xml:space="preserve"> </w:t>
      </w:r>
      <w:r w:rsidR="00307322">
        <w:rPr>
          <w:rFonts w:ascii="Antique Olive" w:hAnsi="Antique Olive" w:cs="Tahoma"/>
        </w:rPr>
        <w:t>n</w:t>
      </w:r>
      <w:r w:rsidR="006274F3">
        <w:rPr>
          <w:rFonts w:ascii="Antique Olive" w:hAnsi="Antique Olive" w:cs="Tahoma"/>
        </w:rPr>
        <w:t>o</w:t>
      </w:r>
      <w:r w:rsidR="00307322">
        <w:rPr>
          <w:rFonts w:ascii="Antique Olive" w:hAnsi="Antique Olive" w:cs="Tahoma"/>
        </w:rPr>
        <w:t xml:space="preserve">t </w:t>
      </w:r>
      <w:r w:rsidR="008B67E2">
        <w:rPr>
          <w:rFonts w:ascii="Antique Olive" w:hAnsi="Antique Olive" w:cs="Tahoma"/>
        </w:rPr>
        <w:t>pinpoint</w:t>
      </w:r>
      <w:r w:rsidR="00307322">
        <w:rPr>
          <w:rFonts w:ascii="Antique Olive" w:hAnsi="Antique Olive" w:cs="Tahoma"/>
        </w:rPr>
        <w:t xml:space="preserve"> professionally and objectively the weak</w:t>
      </w:r>
      <w:r w:rsidR="008B67E2">
        <w:rPr>
          <w:rFonts w:ascii="Antique Olive" w:hAnsi="Antique Olive" w:cs="Tahoma"/>
        </w:rPr>
        <w:t>nesses</w:t>
      </w:r>
      <w:r w:rsidR="00307322">
        <w:rPr>
          <w:rFonts w:ascii="Antique Olive" w:hAnsi="Antique Olive" w:cs="Tahoma"/>
        </w:rPr>
        <w:t xml:space="preserve"> </w:t>
      </w:r>
      <w:r w:rsidR="008B67E2">
        <w:rPr>
          <w:rFonts w:ascii="Antique Olive" w:hAnsi="Antique Olive" w:cs="Tahoma"/>
        </w:rPr>
        <w:t xml:space="preserve">in order to start a process of </w:t>
      </w:r>
      <w:r w:rsidR="00307322">
        <w:rPr>
          <w:rFonts w:ascii="Antique Olive" w:hAnsi="Antique Olive" w:cs="Tahoma"/>
        </w:rPr>
        <w:t>improvement.</w:t>
      </w:r>
      <w:r w:rsidR="007343C8">
        <w:rPr>
          <w:rFonts w:ascii="Antique Olive" w:hAnsi="Antique Olive" w:cs="Tahoma"/>
        </w:rPr>
        <w:t xml:space="preserve">  Unfortunately, "</w:t>
      </w:r>
      <w:r w:rsidR="00947E5B" w:rsidRPr="007343C8">
        <w:rPr>
          <w:rFonts w:ascii="Antique Olive" w:hAnsi="Antique Olive"/>
          <w:i/>
          <w:iCs/>
        </w:rPr>
        <w:t>Much less has been written on formative tools to evaluating educational Web sites that provide information to designers in their planning and development of a Web site</w:t>
      </w:r>
      <w:r w:rsidR="007343C8">
        <w:rPr>
          <w:rFonts w:ascii="Antique Olive" w:hAnsi="Antique Olive"/>
        </w:rPr>
        <w:t xml:space="preserve">" </w:t>
      </w:r>
      <w:r w:rsidR="00947E5B">
        <w:rPr>
          <w:rFonts w:ascii="Antique Olive" w:hAnsi="Antique Olive"/>
        </w:rPr>
        <w:t xml:space="preserve"> (</w:t>
      </w:r>
      <w:r w:rsidR="007343C8">
        <w:rPr>
          <w:rFonts w:ascii="Antique Olive" w:hAnsi="Antique Olive"/>
        </w:rPr>
        <w:t>Greenhow et al</w:t>
      </w:r>
      <w:r w:rsidR="00453B55">
        <w:rPr>
          <w:rFonts w:ascii="Antique Olive" w:hAnsi="Antique Olive"/>
        </w:rPr>
        <w:t>.</w:t>
      </w:r>
      <w:r w:rsidR="007343C8">
        <w:rPr>
          <w:rFonts w:ascii="Antique Olive" w:hAnsi="Antique Olive"/>
        </w:rPr>
        <w:t>, 2006: p. 22).</w:t>
      </w:r>
    </w:p>
    <w:p w:rsidR="007F0CAB" w:rsidRDefault="007F0CAB" w:rsidP="00494F20">
      <w:pPr>
        <w:spacing w:line="360" w:lineRule="auto"/>
        <w:jc w:val="both"/>
        <w:rPr>
          <w:rFonts w:ascii="Antique Olive" w:hAnsi="Antique Olive" w:cs="Tahoma"/>
          <w:b/>
          <w:bCs/>
          <w:i/>
          <w:iCs/>
        </w:rPr>
      </w:pPr>
    </w:p>
    <w:p w:rsidR="00C73974" w:rsidRDefault="00C73974" w:rsidP="00494F20">
      <w:pPr>
        <w:spacing w:line="360" w:lineRule="auto"/>
        <w:jc w:val="both"/>
        <w:rPr>
          <w:rFonts w:ascii="Antique Olive" w:hAnsi="Antique Olive" w:cs="Tahoma"/>
          <w:b/>
          <w:bCs/>
          <w:i/>
          <w:iCs/>
        </w:rPr>
      </w:pPr>
    </w:p>
    <w:p w:rsidR="00C73974" w:rsidRDefault="00C73974" w:rsidP="00494F20">
      <w:pPr>
        <w:spacing w:line="360" w:lineRule="auto"/>
        <w:jc w:val="both"/>
        <w:rPr>
          <w:rFonts w:ascii="Antique Olive" w:hAnsi="Antique Olive" w:cs="Tahoma"/>
          <w:b/>
          <w:bCs/>
          <w:i/>
          <w:iCs/>
        </w:rPr>
      </w:pPr>
    </w:p>
    <w:p w:rsidR="00494F20" w:rsidRDefault="00494F20" w:rsidP="00494F20">
      <w:pPr>
        <w:spacing w:line="360" w:lineRule="auto"/>
        <w:jc w:val="both"/>
        <w:rPr>
          <w:rFonts w:ascii="Antique Olive" w:hAnsi="Antique Olive" w:cs="Tahoma"/>
          <w:b/>
          <w:bCs/>
          <w:i/>
          <w:iCs/>
        </w:rPr>
      </w:pPr>
      <w:r w:rsidRPr="004E7FD0">
        <w:rPr>
          <w:rFonts w:ascii="Antique Olive" w:hAnsi="Antique Olive" w:cs="Tahoma"/>
          <w:b/>
          <w:bCs/>
          <w:i/>
          <w:iCs/>
        </w:rPr>
        <w:t>Rubric</w:t>
      </w:r>
    </w:p>
    <w:p w:rsidR="00C73974" w:rsidRPr="004E7FD0" w:rsidRDefault="00C73974" w:rsidP="00494F20">
      <w:pPr>
        <w:spacing w:line="360" w:lineRule="auto"/>
        <w:jc w:val="both"/>
        <w:rPr>
          <w:rFonts w:ascii="Antique Olive" w:hAnsi="Antique Olive" w:cs="Tahoma"/>
          <w:b/>
          <w:bCs/>
          <w:i/>
          <w:iCs/>
        </w:rPr>
      </w:pPr>
    </w:p>
    <w:p w:rsidR="00503171" w:rsidRDefault="00FA43D6" w:rsidP="00C73974">
      <w:pPr>
        <w:spacing w:line="480" w:lineRule="auto"/>
        <w:ind w:firstLine="720"/>
        <w:jc w:val="both"/>
        <w:rPr>
          <w:rFonts w:ascii="Antique Olive" w:hAnsi="Antique Olive" w:cs="Tahoma"/>
        </w:rPr>
      </w:pPr>
      <w:r>
        <w:rPr>
          <w:rFonts w:ascii="Antique Olive" w:hAnsi="Antique Olive" w:cs="Tahoma"/>
        </w:rPr>
        <w:t>Furner &amp; Daigle (2004)</w:t>
      </w:r>
      <w:r w:rsidR="009731A3">
        <w:rPr>
          <w:rFonts w:ascii="Antique Olive" w:hAnsi="Antique Olive" w:cs="Tahoma"/>
        </w:rPr>
        <w:t xml:space="preserve"> suggest that "</w:t>
      </w:r>
      <w:r w:rsidR="009731A3" w:rsidRPr="000768DD">
        <w:rPr>
          <w:rFonts w:ascii="Antique Olive" w:hAnsi="Antique Olive" w:cs="Tahoma"/>
          <w:i/>
          <w:iCs/>
        </w:rPr>
        <w:t xml:space="preserve">educators need to use well constructed evaluation methods for seeing that the software and </w:t>
      </w:r>
      <w:r w:rsidR="00CB6100">
        <w:rPr>
          <w:rFonts w:ascii="Antique Olive" w:hAnsi="Antique Olive" w:cs="Tahoma"/>
          <w:i/>
          <w:iCs/>
        </w:rPr>
        <w:t>Web site</w:t>
      </w:r>
      <w:r w:rsidR="009731A3" w:rsidRPr="000768DD">
        <w:rPr>
          <w:rFonts w:ascii="Antique Olive" w:hAnsi="Antique Olive" w:cs="Tahoma"/>
          <w:i/>
          <w:iCs/>
        </w:rPr>
        <w:t xml:space="preserve">s they want to use are suitable for </w:t>
      </w:r>
      <w:r w:rsidR="009731A3" w:rsidRPr="00F14FCC">
        <w:rPr>
          <w:rFonts w:ascii="Antique Olive" w:hAnsi="Antique Olive" w:cs="Tahoma"/>
          <w:i/>
          <w:iCs/>
        </w:rPr>
        <w:t>our</w:t>
      </w:r>
      <w:r w:rsidR="009731A3" w:rsidRPr="000768DD">
        <w:rPr>
          <w:rFonts w:ascii="Antique Olive" w:hAnsi="Antique Olive" w:cs="Tahoma"/>
          <w:i/>
          <w:iCs/>
        </w:rPr>
        <w:t xml:space="preserve"> students</w:t>
      </w:r>
      <w:r w:rsidR="00E87C2D">
        <w:rPr>
          <w:rFonts w:ascii="Antique Olive" w:hAnsi="Antique Olive" w:cs="Tahoma"/>
        </w:rPr>
        <w:t>" (p.64).</w:t>
      </w:r>
      <w:r>
        <w:rPr>
          <w:rFonts w:ascii="Antique Olive" w:hAnsi="Antique Olive" w:cs="Tahoma"/>
        </w:rPr>
        <w:t xml:space="preserve"> </w:t>
      </w:r>
      <w:r w:rsidR="00C37D18">
        <w:rPr>
          <w:rFonts w:ascii="Antique Olive" w:hAnsi="Antique Olive" w:cs="Tahoma"/>
        </w:rPr>
        <w:t xml:space="preserve"> </w:t>
      </w:r>
      <w:r w:rsidR="008303D4">
        <w:rPr>
          <w:rFonts w:ascii="Antique Olive" w:hAnsi="Antique Olive" w:cs="Tahoma"/>
        </w:rPr>
        <w:t xml:space="preserve">If we </w:t>
      </w:r>
      <w:r w:rsidR="00C37D18">
        <w:rPr>
          <w:rFonts w:ascii="Antique Olive" w:hAnsi="Antique Olive" w:cs="Tahoma"/>
        </w:rPr>
        <w:t>take a look at</w:t>
      </w:r>
      <w:r w:rsidR="008303D4">
        <w:rPr>
          <w:rFonts w:ascii="Antique Olive" w:hAnsi="Antique Olive" w:cs="Tahoma"/>
        </w:rPr>
        <w:t xml:space="preserve"> the modern </w:t>
      </w:r>
      <w:r w:rsidR="00BF3B7E">
        <w:rPr>
          <w:rFonts w:ascii="Antique Olive" w:hAnsi="Antique Olive" w:cs="Tahoma"/>
        </w:rPr>
        <w:t>method</w:t>
      </w:r>
      <w:r w:rsidR="008303D4">
        <w:rPr>
          <w:rFonts w:ascii="Antique Olive" w:hAnsi="Antique Olive" w:cs="Tahoma"/>
        </w:rPr>
        <w:t xml:space="preserve">s of evaluation in the educational process, we </w:t>
      </w:r>
      <w:r w:rsidR="00C37D18">
        <w:rPr>
          <w:rFonts w:ascii="Antique Olive" w:hAnsi="Antique Olive" w:cs="Tahoma"/>
        </w:rPr>
        <w:t>notice</w:t>
      </w:r>
      <w:r w:rsidR="008303D4">
        <w:rPr>
          <w:rFonts w:ascii="Antique Olive" w:hAnsi="Antique Olive" w:cs="Tahoma"/>
        </w:rPr>
        <w:t xml:space="preserve"> that recently several </w:t>
      </w:r>
      <w:r w:rsidR="00C37D18">
        <w:rPr>
          <w:rFonts w:ascii="Antique Olive" w:hAnsi="Antique Olive" w:cs="Tahoma"/>
        </w:rPr>
        <w:t>educators</w:t>
      </w:r>
      <w:r w:rsidR="008303D4">
        <w:rPr>
          <w:rFonts w:ascii="Antique Olive" w:hAnsi="Antique Olive" w:cs="Tahoma"/>
        </w:rPr>
        <w:t xml:space="preserve"> are using new tools </w:t>
      </w:r>
      <w:r w:rsidR="00C37D18">
        <w:rPr>
          <w:rFonts w:ascii="Antique Olive" w:hAnsi="Antique Olive" w:cs="Tahoma"/>
        </w:rPr>
        <w:t>to evaluate</w:t>
      </w:r>
      <w:r w:rsidR="008303D4">
        <w:rPr>
          <w:rFonts w:ascii="Antique Olive" w:hAnsi="Antique Olive" w:cs="Tahoma"/>
        </w:rPr>
        <w:t xml:space="preserve"> the performance of</w:t>
      </w:r>
      <w:r w:rsidR="00C37D18">
        <w:rPr>
          <w:rFonts w:ascii="Antique Olive" w:hAnsi="Antique Olive" w:cs="Tahoma"/>
        </w:rPr>
        <w:t xml:space="preserve"> their </w:t>
      </w:r>
      <w:r w:rsidR="008303D4">
        <w:rPr>
          <w:rFonts w:ascii="Antique Olive" w:hAnsi="Antique Olive" w:cs="Tahoma"/>
        </w:rPr>
        <w:t>students in different educational tasks.</w:t>
      </w:r>
      <w:r w:rsidR="00C37D18">
        <w:rPr>
          <w:rFonts w:ascii="Antique Olive" w:hAnsi="Antique Olive" w:cs="Tahoma"/>
        </w:rPr>
        <w:t xml:space="preserve"> </w:t>
      </w:r>
      <w:r w:rsidR="008303D4">
        <w:rPr>
          <w:rFonts w:ascii="Antique Olive" w:hAnsi="Antique Olive" w:cs="Tahoma"/>
        </w:rPr>
        <w:t xml:space="preserve"> The most modern and popular tool in the educational research is the </w:t>
      </w:r>
      <w:r w:rsidR="007343C8">
        <w:rPr>
          <w:rFonts w:ascii="Antique Olive" w:hAnsi="Antique Olive" w:cs="Tahoma"/>
        </w:rPr>
        <w:t>"</w:t>
      </w:r>
      <w:r w:rsidR="00C37D18">
        <w:rPr>
          <w:rFonts w:ascii="Antique Olive" w:hAnsi="Antique Olive" w:cs="Tahoma"/>
        </w:rPr>
        <w:t>rubric</w:t>
      </w:r>
      <w:r w:rsidR="007343C8">
        <w:rPr>
          <w:rFonts w:ascii="Antique Olive" w:hAnsi="Antique Olive" w:cs="Tahoma"/>
        </w:rPr>
        <w:t>"</w:t>
      </w:r>
      <w:r w:rsidR="00C37D18">
        <w:rPr>
          <w:rFonts w:ascii="Antique Olive" w:hAnsi="Antique Olive" w:cs="Tahoma"/>
        </w:rPr>
        <w:t xml:space="preserve"> (</w:t>
      </w:r>
      <w:r w:rsidR="008303D4">
        <w:rPr>
          <w:rFonts w:ascii="Antique Olive" w:hAnsi="Antique Olive" w:cs="Tahoma"/>
        </w:rPr>
        <w:t>scoring guide</w:t>
      </w:r>
      <w:r w:rsidR="00C37D18">
        <w:rPr>
          <w:rFonts w:ascii="Antique Olive" w:hAnsi="Antique Olive" w:cs="Tahoma"/>
        </w:rPr>
        <w:t>)</w:t>
      </w:r>
      <w:r w:rsidR="008303D4">
        <w:rPr>
          <w:rFonts w:ascii="Antique Olive" w:hAnsi="Antique Olive" w:cs="Tahoma"/>
        </w:rPr>
        <w:t xml:space="preserve">. </w:t>
      </w:r>
      <w:r w:rsidR="00C37D18">
        <w:rPr>
          <w:rFonts w:ascii="Antique Olive" w:hAnsi="Antique Olive" w:cs="Tahoma"/>
        </w:rPr>
        <w:t xml:space="preserve"> </w:t>
      </w:r>
      <w:r w:rsidR="008303D4">
        <w:rPr>
          <w:rFonts w:ascii="Antique Olive" w:hAnsi="Antique Olive" w:cs="Tahoma"/>
        </w:rPr>
        <w:t>It</w:t>
      </w:r>
      <w:r w:rsidR="00C37D18">
        <w:rPr>
          <w:rFonts w:ascii="Antique Olive" w:hAnsi="Antique Olive" w:cs="Tahoma"/>
        </w:rPr>
        <w:t xml:space="preserve"> i</w:t>
      </w:r>
      <w:r w:rsidR="008303D4">
        <w:rPr>
          <w:rFonts w:ascii="Antique Olive" w:hAnsi="Antique Olive" w:cs="Tahoma"/>
        </w:rPr>
        <w:t xml:space="preserve">s a clear and easy </w:t>
      </w:r>
      <w:r w:rsidR="00C37D18">
        <w:rPr>
          <w:rFonts w:ascii="Antique Olive" w:hAnsi="Antique Olive" w:cs="Tahoma"/>
        </w:rPr>
        <w:t xml:space="preserve">to use </w:t>
      </w:r>
      <w:r w:rsidR="008303D4">
        <w:rPr>
          <w:rFonts w:ascii="Antique Olive" w:hAnsi="Antique Olive" w:cs="Tahoma"/>
        </w:rPr>
        <w:t xml:space="preserve">table </w:t>
      </w:r>
      <w:r w:rsidR="00C37D18">
        <w:rPr>
          <w:rFonts w:ascii="Antique Olive" w:hAnsi="Antique Olive" w:cs="Tahoma"/>
        </w:rPr>
        <w:t>t</w:t>
      </w:r>
      <w:r w:rsidR="008303D4">
        <w:rPr>
          <w:rFonts w:ascii="Antique Olive" w:hAnsi="Antique Olive" w:cs="Tahoma"/>
        </w:rPr>
        <w:t>h</w:t>
      </w:r>
      <w:r w:rsidR="00C37D18">
        <w:rPr>
          <w:rFonts w:ascii="Antique Olive" w:hAnsi="Antique Olive" w:cs="Tahoma"/>
        </w:rPr>
        <w:t xml:space="preserve">at </w:t>
      </w:r>
      <w:r w:rsidR="006A28D4">
        <w:rPr>
          <w:rFonts w:ascii="Antique Olive" w:hAnsi="Antique Olive" w:cs="Tahoma"/>
        </w:rPr>
        <w:t>helps teacher</w:t>
      </w:r>
      <w:r w:rsidR="00C37D18">
        <w:rPr>
          <w:rFonts w:ascii="Antique Olive" w:hAnsi="Antique Olive" w:cs="Tahoma"/>
        </w:rPr>
        <w:t>s</w:t>
      </w:r>
      <w:r w:rsidR="008303D4">
        <w:rPr>
          <w:rFonts w:ascii="Antique Olive" w:hAnsi="Antique Olive" w:cs="Tahoma"/>
        </w:rPr>
        <w:t xml:space="preserve"> evaluate the work of the</w:t>
      </w:r>
      <w:r w:rsidR="00C37D18">
        <w:rPr>
          <w:rFonts w:ascii="Antique Olive" w:hAnsi="Antique Olive" w:cs="Tahoma"/>
        </w:rPr>
        <w:t>ir</w:t>
      </w:r>
      <w:r w:rsidR="008303D4">
        <w:rPr>
          <w:rFonts w:ascii="Antique Olive" w:hAnsi="Antique Olive" w:cs="Tahoma"/>
        </w:rPr>
        <w:t xml:space="preserve"> students and </w:t>
      </w:r>
      <w:r w:rsidR="00C37D18">
        <w:rPr>
          <w:rFonts w:ascii="Antique Olive" w:hAnsi="Antique Olive" w:cs="Tahoma"/>
        </w:rPr>
        <w:t>assist</w:t>
      </w:r>
      <w:r w:rsidR="00503171">
        <w:rPr>
          <w:rFonts w:ascii="Antique Olive" w:hAnsi="Antique Olive" w:cs="Tahoma"/>
        </w:rPr>
        <w:t>s</w:t>
      </w:r>
      <w:r w:rsidR="008303D4">
        <w:rPr>
          <w:rFonts w:ascii="Antique Olive" w:hAnsi="Antique Olive" w:cs="Tahoma"/>
        </w:rPr>
        <w:t xml:space="preserve"> students </w:t>
      </w:r>
      <w:r w:rsidR="00503171">
        <w:rPr>
          <w:rFonts w:ascii="Antique Olive" w:hAnsi="Antique Olive" w:cs="Tahoma"/>
        </w:rPr>
        <w:t>to appraise</w:t>
      </w:r>
      <w:r w:rsidR="008303D4">
        <w:rPr>
          <w:rFonts w:ascii="Antique Olive" w:hAnsi="Antique Olive" w:cs="Tahoma"/>
        </w:rPr>
        <w:t xml:space="preserve"> their work and </w:t>
      </w:r>
      <w:r w:rsidR="00C37D18">
        <w:rPr>
          <w:rFonts w:ascii="Antique Olive" w:hAnsi="Antique Olive" w:cs="Tahoma"/>
        </w:rPr>
        <w:t>identify</w:t>
      </w:r>
      <w:r w:rsidR="008303D4">
        <w:rPr>
          <w:rFonts w:ascii="Antique Olive" w:hAnsi="Antique Olive" w:cs="Tahoma"/>
        </w:rPr>
        <w:t xml:space="preserve"> the expected level of performance they </w:t>
      </w:r>
      <w:r w:rsidR="00C37D18">
        <w:rPr>
          <w:rFonts w:ascii="Antique Olive" w:hAnsi="Antique Olive" w:cs="Tahoma"/>
        </w:rPr>
        <w:t>are obligated to</w:t>
      </w:r>
      <w:r w:rsidR="008303D4">
        <w:rPr>
          <w:rFonts w:ascii="Antique Olive" w:hAnsi="Antique Olive" w:cs="Tahoma"/>
        </w:rPr>
        <w:t xml:space="preserve"> reach</w:t>
      </w:r>
      <w:r w:rsidR="00494F20" w:rsidRPr="00842230">
        <w:rPr>
          <w:rFonts w:ascii="Tahoma" w:hAnsi="Tahoma" w:cs="Tahoma"/>
        </w:rPr>
        <w:t xml:space="preserve"> (</w:t>
      </w:r>
      <w:r w:rsidR="007343C8" w:rsidRPr="00842230">
        <w:rPr>
          <w:rFonts w:ascii="Tahoma" w:hAnsi="Tahoma" w:cs="Tahoma"/>
        </w:rPr>
        <w:t>Boston, 2002</w:t>
      </w:r>
      <w:r w:rsidR="007343C8">
        <w:rPr>
          <w:rFonts w:ascii="Tahoma" w:hAnsi="Tahoma" w:cs="Tahoma"/>
        </w:rPr>
        <w:t xml:space="preserve">; </w:t>
      </w:r>
      <w:r w:rsidR="00494F20" w:rsidRPr="00842230">
        <w:rPr>
          <w:rFonts w:ascii="Tahoma" w:hAnsi="Tahoma" w:cs="Tahoma"/>
        </w:rPr>
        <w:t>Crawford, 2001</w:t>
      </w:r>
      <w:r w:rsidR="00494F20">
        <w:rPr>
          <w:rFonts w:ascii="Tahoma" w:hAnsi="Tahoma" w:cs="Tahoma"/>
        </w:rPr>
        <w:t>)</w:t>
      </w:r>
      <w:r w:rsidR="008303D4">
        <w:rPr>
          <w:rFonts w:ascii="Antique Olive" w:hAnsi="Antique Olive" w:cs="Tahoma"/>
        </w:rPr>
        <w:t>.</w:t>
      </w:r>
      <w:r w:rsidR="00503171">
        <w:rPr>
          <w:rFonts w:ascii="Antique Olive" w:hAnsi="Antique Olive" w:cs="Tahoma"/>
        </w:rPr>
        <w:t xml:space="preserve"> </w:t>
      </w:r>
      <w:r w:rsidR="008303D4">
        <w:rPr>
          <w:rFonts w:ascii="Antique Olive" w:hAnsi="Antique Olive" w:cs="Tahoma"/>
        </w:rPr>
        <w:t xml:space="preserve"> This tool</w:t>
      </w:r>
      <w:r w:rsidR="00494F20">
        <w:rPr>
          <w:rFonts w:ascii="Antique Olive" w:hAnsi="Antique Olive" w:cs="Tahoma"/>
        </w:rPr>
        <w:t xml:space="preserve"> is used </w:t>
      </w:r>
      <w:r w:rsidR="00503171">
        <w:rPr>
          <w:rFonts w:ascii="Antique Olive" w:hAnsi="Antique Olive" w:cs="Tahoma"/>
        </w:rPr>
        <w:t>recently to</w:t>
      </w:r>
      <w:r w:rsidR="00494F20">
        <w:rPr>
          <w:rFonts w:ascii="Antique Olive" w:hAnsi="Antique Olive" w:cs="Tahoma"/>
        </w:rPr>
        <w:t xml:space="preserve"> evaluat</w:t>
      </w:r>
      <w:r w:rsidR="00503171">
        <w:rPr>
          <w:rFonts w:ascii="Antique Olive" w:hAnsi="Antique Olive" w:cs="Tahoma"/>
        </w:rPr>
        <w:t>e</w:t>
      </w:r>
      <w:r w:rsidR="00494F20">
        <w:rPr>
          <w:rFonts w:ascii="Antique Olive" w:hAnsi="Antique Olive" w:cs="Tahoma"/>
        </w:rPr>
        <w:t xml:space="preserve"> </w:t>
      </w:r>
      <w:r w:rsidR="00697211">
        <w:rPr>
          <w:rFonts w:ascii="Antique Olive" w:hAnsi="Antique Olive" w:cs="Tahoma"/>
        </w:rPr>
        <w:t>web-quests</w:t>
      </w:r>
      <w:r w:rsidR="00503171">
        <w:rPr>
          <w:rFonts w:ascii="Antique Olive" w:hAnsi="Antique Olive" w:cs="Tahoma"/>
        </w:rPr>
        <w:t xml:space="preserve"> tasks, but</w:t>
      </w:r>
      <w:r w:rsidR="00697211">
        <w:rPr>
          <w:rFonts w:ascii="Antique Olive" w:hAnsi="Antique Olive" w:cs="Tahoma"/>
        </w:rPr>
        <w:t xml:space="preserve"> it</w:t>
      </w:r>
      <w:r w:rsidR="00503171">
        <w:rPr>
          <w:rFonts w:ascii="Antique Olive" w:hAnsi="Antique Olive" w:cs="Tahoma"/>
        </w:rPr>
        <w:t xml:space="preserve"> i</w:t>
      </w:r>
      <w:r w:rsidR="00697211">
        <w:rPr>
          <w:rFonts w:ascii="Antique Olive" w:hAnsi="Antique Olive" w:cs="Tahoma"/>
        </w:rPr>
        <w:t xml:space="preserve">s not popular </w:t>
      </w:r>
      <w:r w:rsidR="00503171">
        <w:rPr>
          <w:rFonts w:ascii="Antique Olive" w:hAnsi="Antique Olive" w:cs="Tahoma"/>
        </w:rPr>
        <w:t xml:space="preserve">yet in the field of </w:t>
      </w:r>
      <w:r w:rsidR="00697211">
        <w:rPr>
          <w:rFonts w:ascii="Antique Olive" w:hAnsi="Antique Olive" w:cs="Tahoma"/>
        </w:rPr>
        <w:t xml:space="preserve">evaluating </w:t>
      </w:r>
      <w:r w:rsidR="00CB6100">
        <w:rPr>
          <w:rFonts w:ascii="Antique Olive" w:hAnsi="Antique Olive" w:cs="Tahoma"/>
        </w:rPr>
        <w:t>Web site</w:t>
      </w:r>
      <w:r w:rsidR="00697211">
        <w:rPr>
          <w:rFonts w:ascii="Antique Olive" w:hAnsi="Antique Olive" w:cs="Tahoma"/>
        </w:rPr>
        <w:t xml:space="preserve">s in general and educational </w:t>
      </w:r>
      <w:r w:rsidR="00CB6100">
        <w:rPr>
          <w:rFonts w:ascii="Antique Olive" w:hAnsi="Antique Olive" w:cs="Tahoma"/>
        </w:rPr>
        <w:t>Web site</w:t>
      </w:r>
      <w:r w:rsidR="00697211">
        <w:rPr>
          <w:rFonts w:ascii="Antique Olive" w:hAnsi="Antique Olive" w:cs="Tahoma"/>
        </w:rPr>
        <w:t>s in specific.</w:t>
      </w:r>
    </w:p>
    <w:p w:rsidR="00870297" w:rsidRDefault="00870297" w:rsidP="00870297">
      <w:pPr>
        <w:spacing w:line="360" w:lineRule="auto"/>
        <w:ind w:firstLine="720"/>
        <w:jc w:val="both"/>
        <w:rPr>
          <w:rFonts w:ascii="Antique Olive" w:hAnsi="Antique Olive" w:cs="Tahoma"/>
        </w:rPr>
      </w:pPr>
    </w:p>
    <w:p w:rsidR="0024191F" w:rsidRDefault="0053469C" w:rsidP="00C73974">
      <w:pPr>
        <w:spacing w:line="480" w:lineRule="auto"/>
        <w:ind w:firstLine="720"/>
        <w:jc w:val="both"/>
        <w:rPr>
          <w:rFonts w:ascii="Antique Olive" w:hAnsi="Antique Olive"/>
        </w:rPr>
      </w:pPr>
      <w:r>
        <w:rPr>
          <w:rFonts w:ascii="Antique Olive" w:hAnsi="Antique Olive" w:cs="Tahoma"/>
        </w:rPr>
        <w:t>In spite</w:t>
      </w:r>
      <w:r w:rsidR="006A28D4">
        <w:rPr>
          <w:rFonts w:ascii="Antique Olive" w:hAnsi="Antique Olive" w:cs="Tahoma"/>
        </w:rPr>
        <w:t xml:space="preserve"> </w:t>
      </w:r>
      <w:r>
        <w:rPr>
          <w:rFonts w:ascii="Antique Olive" w:hAnsi="Antique Olive" w:cs="Tahoma"/>
        </w:rPr>
        <w:t>o</w:t>
      </w:r>
      <w:r w:rsidR="006A28D4">
        <w:rPr>
          <w:rFonts w:ascii="Antique Olive" w:hAnsi="Antique Olive" w:cs="Tahoma"/>
        </w:rPr>
        <w:t xml:space="preserve">f its </w:t>
      </w:r>
      <w:r w:rsidR="0049003C">
        <w:rPr>
          <w:rFonts w:ascii="Antique Olive" w:hAnsi="Antique Olive" w:cs="Tahoma"/>
        </w:rPr>
        <w:t xml:space="preserve">lack of </w:t>
      </w:r>
      <w:r w:rsidR="006A28D4">
        <w:rPr>
          <w:rFonts w:ascii="Antique Olive" w:hAnsi="Antique Olive" w:cs="Tahoma"/>
        </w:rPr>
        <w:t>popularity</w:t>
      </w:r>
      <w:r>
        <w:rPr>
          <w:rFonts w:ascii="Antique Olive" w:hAnsi="Antique Olive" w:cs="Tahoma"/>
        </w:rPr>
        <w:t xml:space="preserve"> in the field of evaluating </w:t>
      </w:r>
      <w:r w:rsidR="00CB6100">
        <w:rPr>
          <w:rFonts w:ascii="Antique Olive" w:hAnsi="Antique Olive" w:cs="Tahoma"/>
        </w:rPr>
        <w:t>Web site</w:t>
      </w:r>
      <w:r>
        <w:rPr>
          <w:rFonts w:ascii="Antique Olive" w:hAnsi="Antique Olive" w:cs="Tahoma"/>
        </w:rPr>
        <w:t>s</w:t>
      </w:r>
      <w:r w:rsidR="00520CCB">
        <w:rPr>
          <w:rFonts w:ascii="Antique Olive" w:hAnsi="Antique Olive" w:cs="Tahoma"/>
        </w:rPr>
        <w:t>,</w:t>
      </w:r>
      <w:r w:rsidR="006A28D4">
        <w:rPr>
          <w:rFonts w:ascii="Antique Olive" w:hAnsi="Antique Olive" w:cs="Tahoma"/>
        </w:rPr>
        <w:t xml:space="preserve"> </w:t>
      </w:r>
      <w:r w:rsidR="00520CCB">
        <w:rPr>
          <w:rFonts w:ascii="Antique Olive" w:hAnsi="Antique Olive" w:cs="Tahoma"/>
        </w:rPr>
        <w:t>w</w:t>
      </w:r>
      <w:r w:rsidR="006A28D4">
        <w:rPr>
          <w:rFonts w:ascii="Antique Olive" w:hAnsi="Antique Olive" w:cs="Tahoma"/>
        </w:rPr>
        <w:t xml:space="preserve">e </w:t>
      </w:r>
      <w:r w:rsidR="00503171">
        <w:rPr>
          <w:rFonts w:ascii="Antique Olive" w:hAnsi="Antique Olive" w:cs="Tahoma"/>
        </w:rPr>
        <w:t>suggest that the</w:t>
      </w:r>
      <w:r w:rsidR="006A28D4">
        <w:rPr>
          <w:rFonts w:ascii="Antique Olive" w:hAnsi="Antique Olive" w:cs="Tahoma"/>
        </w:rPr>
        <w:t xml:space="preserve"> rubric may be </w:t>
      </w:r>
      <w:r>
        <w:rPr>
          <w:rFonts w:ascii="Antique Olive" w:hAnsi="Antique Olive" w:cs="Tahoma"/>
        </w:rPr>
        <w:t xml:space="preserve">a </w:t>
      </w:r>
      <w:r w:rsidR="006A28D4">
        <w:rPr>
          <w:rFonts w:ascii="Antique Olive" w:hAnsi="Antique Olive" w:cs="Tahoma"/>
        </w:rPr>
        <w:t xml:space="preserve">useful </w:t>
      </w:r>
      <w:r>
        <w:rPr>
          <w:rFonts w:ascii="Antique Olive" w:hAnsi="Antique Olive" w:cs="Tahoma"/>
        </w:rPr>
        <w:t>tool for this purpose</w:t>
      </w:r>
      <w:r w:rsidR="0024191F">
        <w:rPr>
          <w:rFonts w:ascii="Antique Olive" w:hAnsi="Antique Olive" w:cs="Tahoma"/>
        </w:rPr>
        <w:t xml:space="preserve">.  A rubric goes beyond </w:t>
      </w:r>
      <w:r w:rsidR="0024191F">
        <w:rPr>
          <w:rFonts w:ascii="Antique Olive" w:hAnsi="Antique Olive"/>
        </w:rPr>
        <w:t>the evaluation tool of checklist since it does not only specif</w:t>
      </w:r>
      <w:r w:rsidR="0049003C">
        <w:rPr>
          <w:rFonts w:ascii="Antique Olive" w:hAnsi="Antique Olive"/>
        </w:rPr>
        <w:t>y</w:t>
      </w:r>
      <w:r w:rsidR="0024191F">
        <w:rPr>
          <w:rFonts w:ascii="Antique Olive" w:hAnsi="Antique Olive"/>
        </w:rPr>
        <w:t xml:space="preserve"> the desirable features one would want to see in an effective </w:t>
      </w:r>
      <w:r w:rsidR="0024191F" w:rsidRPr="000A2CDA">
        <w:rPr>
          <w:rFonts w:ascii="Antique Olive" w:hAnsi="Antique Olive"/>
        </w:rPr>
        <w:t>Web-based learning environment</w:t>
      </w:r>
      <w:r w:rsidR="0024191F">
        <w:rPr>
          <w:rFonts w:ascii="Antique Olive" w:hAnsi="Antique Olive"/>
        </w:rPr>
        <w:t>, but it characterizes these features and details the levels of applying them in the Web site</w:t>
      </w:r>
      <w:r w:rsidR="0024191F">
        <w:rPr>
          <w:rFonts w:ascii="Antique Olive" w:hAnsi="Antique Olive" w:cs="Tahoma"/>
        </w:rPr>
        <w:t xml:space="preserve">.  </w:t>
      </w:r>
      <w:r w:rsidR="00F97FEB">
        <w:rPr>
          <w:rFonts w:ascii="Antique Olive" w:hAnsi="Antique Olive" w:cs="Tahoma"/>
        </w:rPr>
        <w:t>"</w:t>
      </w:r>
      <w:r w:rsidR="00F97FEB" w:rsidRPr="00F97FEB">
        <w:rPr>
          <w:rFonts w:ascii="Antique Olive" w:hAnsi="Antique Olive"/>
          <w:i/>
          <w:iCs/>
        </w:rPr>
        <w:t>While using checklist criteria to evaluate the pedagogical design of Web-based learning environments can be useful for generating formative feedback and assisting content analysis, the disadvantages of applying a checklist include the tendency toward oversimplification or inaccurate categorization depending on the evaluator's training</w:t>
      </w:r>
      <w:r w:rsidR="00F97FEB">
        <w:rPr>
          <w:rFonts w:ascii="Antique Olive" w:hAnsi="Antique Olive"/>
          <w:i/>
          <w:iCs/>
        </w:rPr>
        <w:t xml:space="preserve"> and</w:t>
      </w:r>
      <w:r w:rsidR="00F97FEB" w:rsidRPr="00F97FEB">
        <w:rPr>
          <w:rFonts w:ascii="Antique Olive" w:hAnsi="Antique Olive"/>
          <w:i/>
          <w:iCs/>
        </w:rPr>
        <w:t xml:space="preserve"> knowledge</w:t>
      </w:r>
      <w:r w:rsidR="00F97FEB">
        <w:rPr>
          <w:rFonts w:ascii="Antique Olive" w:hAnsi="Antique Olive"/>
          <w:i/>
          <w:iCs/>
        </w:rPr>
        <w:t>"</w:t>
      </w:r>
      <w:r w:rsidR="00F97FEB">
        <w:rPr>
          <w:rFonts w:ascii="Antique Olive" w:hAnsi="Antique Olive"/>
        </w:rPr>
        <w:t xml:space="preserve"> (Greenhow et al</w:t>
      </w:r>
      <w:r w:rsidR="00453B55">
        <w:rPr>
          <w:rFonts w:ascii="Antique Olive" w:hAnsi="Antique Olive"/>
        </w:rPr>
        <w:t>.</w:t>
      </w:r>
      <w:r w:rsidR="00F97FEB">
        <w:rPr>
          <w:rFonts w:ascii="Antique Olive" w:hAnsi="Antique Olive"/>
        </w:rPr>
        <w:t xml:space="preserve">, 2006: p. 25-26).  </w:t>
      </w:r>
      <w:r w:rsidR="00F97FEB" w:rsidRPr="00F97FEB">
        <w:rPr>
          <w:rFonts w:ascii="Antique Olive" w:hAnsi="Antique Olive"/>
        </w:rPr>
        <w:t>On the other hand, a rubric can specify the best/worst expected quality of each criterion in the pedagogical design of a Web-based learning environment, which makes the evaluation less dependant on the evaluator's background and more objective and formative</w:t>
      </w:r>
      <w:r w:rsidR="00F97FEB">
        <w:rPr>
          <w:rFonts w:ascii="Antique Olive" w:hAnsi="Antique Olive"/>
        </w:rPr>
        <w:t>.</w:t>
      </w:r>
    </w:p>
    <w:p w:rsidR="0024191F" w:rsidRDefault="0024191F" w:rsidP="0024191F">
      <w:pPr>
        <w:spacing w:line="360" w:lineRule="auto"/>
        <w:ind w:firstLine="720"/>
        <w:jc w:val="both"/>
        <w:rPr>
          <w:rFonts w:ascii="Antique Olive" w:hAnsi="Antique Olive"/>
        </w:rPr>
      </w:pPr>
    </w:p>
    <w:p w:rsidR="00043936" w:rsidRDefault="00043936" w:rsidP="00C73974">
      <w:pPr>
        <w:spacing w:line="480" w:lineRule="auto"/>
        <w:ind w:firstLine="720"/>
        <w:jc w:val="both"/>
        <w:rPr>
          <w:rFonts w:ascii="Antique Olive" w:hAnsi="Antique Olive"/>
        </w:rPr>
      </w:pPr>
      <w:r w:rsidRPr="000A2CDA">
        <w:rPr>
          <w:rFonts w:ascii="Antique Olive" w:hAnsi="Antique Olive"/>
        </w:rPr>
        <w:t xml:space="preserve">We developed a formative evaluation tool – </w:t>
      </w:r>
      <w:r>
        <w:rPr>
          <w:rFonts w:ascii="Antique Olive" w:hAnsi="Antique Olive"/>
        </w:rPr>
        <w:t>r</w:t>
      </w:r>
      <w:r w:rsidRPr="000A2CDA">
        <w:rPr>
          <w:rFonts w:ascii="Antique Olive" w:hAnsi="Antique Olive"/>
        </w:rPr>
        <w:t>ubric – to help pre and in-service teachers evaluate the quality, pedagogical design and the potential of the Web-based learning environment they use as a resource for supporting learners</w:t>
      </w:r>
      <w:r w:rsidR="005B3C59">
        <w:rPr>
          <w:rFonts w:ascii="Antique Olive" w:hAnsi="Antique Olive"/>
        </w:rPr>
        <w:t>'</w:t>
      </w:r>
      <w:r w:rsidRPr="000A2CDA">
        <w:rPr>
          <w:rFonts w:ascii="Antique Olive" w:hAnsi="Antique Olive"/>
        </w:rPr>
        <w:t xml:space="preserve"> growth.  It can also serve as an outline</w:t>
      </w:r>
      <w:r w:rsidR="005B3C59">
        <w:rPr>
          <w:rFonts w:ascii="Antique Olive" w:hAnsi="Antique Olive"/>
        </w:rPr>
        <w:t>-</w:t>
      </w:r>
      <w:r w:rsidRPr="000A2CDA">
        <w:rPr>
          <w:rFonts w:ascii="Antique Olive" w:hAnsi="Antique Olive"/>
        </w:rPr>
        <w:t xml:space="preserve">efficient model when designing such site.  Applying this </w:t>
      </w:r>
      <w:r>
        <w:rPr>
          <w:rFonts w:ascii="Antique Olive" w:hAnsi="Antique Olive"/>
        </w:rPr>
        <w:t>r</w:t>
      </w:r>
      <w:r w:rsidRPr="000A2CDA">
        <w:rPr>
          <w:rFonts w:ascii="Antique Olive" w:hAnsi="Antique Olive"/>
        </w:rPr>
        <w:t xml:space="preserve">ubric through the process of designing and constructing a Web-based learning environment would improve the quality of the outcome.  On the other hand, it would provide information to teacher educators on the educational sites they review for </w:t>
      </w:r>
      <w:r>
        <w:rPr>
          <w:rFonts w:ascii="Antique Olive" w:hAnsi="Antique Olive"/>
        </w:rPr>
        <w:t xml:space="preserve">their students' </w:t>
      </w:r>
      <w:r w:rsidRPr="000A2CDA">
        <w:rPr>
          <w:rFonts w:ascii="Antique Olive" w:hAnsi="Antique Olive"/>
        </w:rPr>
        <w:t>use.</w:t>
      </w:r>
    </w:p>
    <w:p w:rsidR="00043936" w:rsidRDefault="00043936" w:rsidP="0024191F">
      <w:pPr>
        <w:spacing w:line="360" w:lineRule="auto"/>
        <w:ind w:firstLine="720"/>
        <w:jc w:val="both"/>
        <w:rPr>
          <w:rFonts w:ascii="Antique Olive" w:hAnsi="Antique Olive"/>
        </w:rPr>
      </w:pPr>
    </w:p>
    <w:p w:rsidR="00CD5E2E" w:rsidRPr="007F0CAB" w:rsidRDefault="00F97FEB" w:rsidP="00C73974">
      <w:pPr>
        <w:spacing w:line="480" w:lineRule="auto"/>
        <w:ind w:firstLine="720"/>
        <w:jc w:val="both"/>
        <w:rPr>
          <w:rFonts w:ascii="Antique Olive" w:hAnsi="Antique Olive" w:cs="Tahoma"/>
        </w:rPr>
      </w:pPr>
      <w:r w:rsidRPr="00F97FEB">
        <w:rPr>
          <w:rFonts w:ascii="Antique Olive" w:hAnsi="Antique Olive" w:cs="Tahoma"/>
        </w:rPr>
        <w:t xml:space="preserve"> </w:t>
      </w:r>
      <w:r w:rsidR="00503171">
        <w:rPr>
          <w:rFonts w:ascii="Antique Olive" w:hAnsi="Antique Olive" w:cs="Tahoma"/>
        </w:rPr>
        <w:t xml:space="preserve">To </w:t>
      </w:r>
      <w:r w:rsidR="00F92E45">
        <w:rPr>
          <w:rFonts w:ascii="Antique Olive" w:hAnsi="Antique Olive" w:cs="Tahoma"/>
        </w:rPr>
        <w:t xml:space="preserve">generate a useful and </w:t>
      </w:r>
      <w:r w:rsidR="0053469C">
        <w:rPr>
          <w:rFonts w:ascii="Antique Olive" w:hAnsi="Antique Olive" w:cs="Tahoma"/>
        </w:rPr>
        <w:t>practical</w:t>
      </w:r>
      <w:r w:rsidR="00503171">
        <w:rPr>
          <w:rFonts w:ascii="Antique Olive" w:hAnsi="Antique Olive" w:cs="Tahoma"/>
        </w:rPr>
        <w:t xml:space="preserve"> </w:t>
      </w:r>
      <w:r w:rsidR="00F92E45">
        <w:rPr>
          <w:rFonts w:ascii="Antique Olive" w:hAnsi="Antique Olive" w:cs="Tahoma"/>
        </w:rPr>
        <w:t>rubric</w:t>
      </w:r>
      <w:r w:rsidR="00503171">
        <w:rPr>
          <w:rFonts w:ascii="Antique Olive" w:hAnsi="Antique Olive" w:cs="Tahoma"/>
        </w:rPr>
        <w:t>, w</w:t>
      </w:r>
      <w:r w:rsidR="00CF1624">
        <w:rPr>
          <w:rFonts w:ascii="Antique Olive" w:hAnsi="Antique Olive" w:cs="Tahoma"/>
        </w:rPr>
        <w:t xml:space="preserve">e </w:t>
      </w:r>
      <w:r w:rsidR="00870297">
        <w:rPr>
          <w:rFonts w:ascii="Antique Olive" w:hAnsi="Antique Olive" w:cs="Tahoma"/>
        </w:rPr>
        <w:t>searched for</w:t>
      </w:r>
      <w:r w:rsidR="00CF1624">
        <w:rPr>
          <w:rFonts w:ascii="Antique Olive" w:hAnsi="Antique Olive" w:cs="Tahoma"/>
        </w:rPr>
        <w:t xml:space="preserve"> the most </w:t>
      </w:r>
      <w:r w:rsidR="00F92E45">
        <w:rPr>
          <w:rFonts w:ascii="Antique Olive" w:hAnsi="Antique Olive" w:cs="Tahoma"/>
        </w:rPr>
        <w:t>objective</w:t>
      </w:r>
      <w:r w:rsidR="00CF1624">
        <w:rPr>
          <w:rFonts w:ascii="Antique Olive" w:hAnsi="Antique Olive" w:cs="Tahoma"/>
        </w:rPr>
        <w:t xml:space="preserve"> and popular criteria in the domain of </w:t>
      </w:r>
      <w:r w:rsidR="00870297">
        <w:rPr>
          <w:rFonts w:ascii="Antique Olive" w:hAnsi="Antique Olive" w:cs="Tahoma"/>
        </w:rPr>
        <w:t xml:space="preserve">evaluating </w:t>
      </w:r>
      <w:r w:rsidR="00CF1624">
        <w:rPr>
          <w:rFonts w:ascii="Antique Olive" w:hAnsi="Antique Olive" w:cs="Tahoma"/>
        </w:rPr>
        <w:t xml:space="preserve">educational </w:t>
      </w:r>
      <w:r w:rsidR="00CB6100">
        <w:rPr>
          <w:rFonts w:ascii="Antique Olive" w:hAnsi="Antique Olive" w:cs="Tahoma"/>
        </w:rPr>
        <w:t>Web site</w:t>
      </w:r>
      <w:r w:rsidR="00CF1624">
        <w:rPr>
          <w:rFonts w:ascii="Antique Olive" w:hAnsi="Antique Olive" w:cs="Tahoma"/>
        </w:rPr>
        <w:t>s in order to reduce</w:t>
      </w:r>
      <w:r w:rsidR="0053469C">
        <w:rPr>
          <w:rFonts w:ascii="Antique Olive" w:hAnsi="Antique Olive" w:cs="Tahoma"/>
        </w:rPr>
        <w:t xml:space="preserve"> also</w:t>
      </w:r>
      <w:r w:rsidR="00CF1624">
        <w:rPr>
          <w:rFonts w:ascii="Antique Olive" w:hAnsi="Antique Olive" w:cs="Tahoma"/>
        </w:rPr>
        <w:t xml:space="preserve"> the level of subjectivity in the process of evaluation.</w:t>
      </w:r>
      <w:r w:rsidR="00870297">
        <w:rPr>
          <w:rFonts w:ascii="Antique Olive" w:hAnsi="Antique Olive" w:cs="Tahoma"/>
        </w:rPr>
        <w:t xml:space="preserve"> </w:t>
      </w:r>
      <w:r w:rsidR="005D2325">
        <w:rPr>
          <w:rFonts w:ascii="Antique Olive" w:hAnsi="Antique Olive" w:cs="Tahoma"/>
        </w:rPr>
        <w:t xml:space="preserve"> </w:t>
      </w:r>
      <w:r w:rsidR="00C135BB">
        <w:rPr>
          <w:rFonts w:ascii="Antique Olive" w:hAnsi="Antique Olive" w:cs="Tahoma"/>
        </w:rPr>
        <w:t xml:space="preserve">The </w:t>
      </w:r>
      <w:r w:rsidR="00870297">
        <w:rPr>
          <w:rFonts w:ascii="Antique Olive" w:hAnsi="Antique Olive" w:cs="Tahoma"/>
        </w:rPr>
        <w:t>proposed</w:t>
      </w:r>
      <w:r w:rsidR="00C135BB">
        <w:rPr>
          <w:rFonts w:ascii="Antique Olive" w:hAnsi="Antique Olive" w:cs="Tahoma"/>
        </w:rPr>
        <w:t xml:space="preserve"> rubric contains four main criteria: </w:t>
      </w:r>
      <w:r w:rsidR="00C135BB" w:rsidRPr="005D2325">
        <w:rPr>
          <w:rFonts w:ascii="Antique Olive" w:hAnsi="Antique Olive" w:cs="Tahoma"/>
          <w:b/>
          <w:bCs/>
        </w:rPr>
        <w:t>usability, content, educational value,</w:t>
      </w:r>
      <w:r w:rsidR="00C135BB">
        <w:rPr>
          <w:rFonts w:ascii="Antique Olive" w:hAnsi="Antique Olive" w:cs="Tahoma"/>
        </w:rPr>
        <w:t xml:space="preserve"> and </w:t>
      </w:r>
      <w:r w:rsidR="00C135BB" w:rsidRPr="005D2325">
        <w:rPr>
          <w:rFonts w:ascii="Antique Olive" w:hAnsi="Antique Olive" w:cs="Tahoma"/>
          <w:b/>
          <w:bCs/>
        </w:rPr>
        <w:t>vividness</w:t>
      </w:r>
      <w:r w:rsidR="00C135BB">
        <w:rPr>
          <w:rFonts w:ascii="Antique Olive" w:hAnsi="Antique Olive" w:cs="Tahoma"/>
        </w:rPr>
        <w:t xml:space="preserve">. </w:t>
      </w:r>
      <w:r w:rsidR="00870297">
        <w:rPr>
          <w:rFonts w:ascii="Antique Olive" w:hAnsi="Antique Olive" w:cs="Tahoma"/>
        </w:rPr>
        <w:t xml:space="preserve"> </w:t>
      </w:r>
      <w:r w:rsidR="00C135BB">
        <w:rPr>
          <w:rFonts w:ascii="Antique Olive" w:hAnsi="Antique Olive" w:cs="Tahoma"/>
        </w:rPr>
        <w:t xml:space="preserve">We </w:t>
      </w:r>
      <w:r w:rsidR="00870297">
        <w:rPr>
          <w:rFonts w:ascii="Antique Olive" w:hAnsi="Antique Olive" w:cs="Tahoma"/>
        </w:rPr>
        <w:t xml:space="preserve">also added to each main criterion several appropriate </w:t>
      </w:r>
      <w:r w:rsidR="00C135BB">
        <w:rPr>
          <w:rFonts w:ascii="Antique Olive" w:hAnsi="Antique Olive" w:cs="Tahoma"/>
        </w:rPr>
        <w:t xml:space="preserve">sub-criteria </w:t>
      </w:r>
      <w:r w:rsidR="00870297">
        <w:rPr>
          <w:rFonts w:ascii="Antique Olive" w:hAnsi="Antique Olive" w:cs="Tahoma"/>
        </w:rPr>
        <w:t>to cover various aspects of it</w:t>
      </w:r>
      <w:r w:rsidR="00C135BB">
        <w:rPr>
          <w:rFonts w:ascii="Antique Olive" w:hAnsi="Antique Olive" w:cs="Tahoma"/>
        </w:rPr>
        <w:t>.</w:t>
      </w:r>
      <w:r w:rsidR="005D2325">
        <w:rPr>
          <w:rFonts w:ascii="Antique Olive" w:hAnsi="Antique Olive" w:cs="Tahoma"/>
        </w:rPr>
        <w:t xml:space="preserve"> </w:t>
      </w:r>
      <w:r w:rsidR="008A38A0">
        <w:rPr>
          <w:rFonts w:ascii="Antique Olive" w:hAnsi="Antique Olive" w:cs="Tahoma"/>
        </w:rPr>
        <w:t xml:space="preserve"> </w:t>
      </w:r>
      <w:r w:rsidR="005D2325">
        <w:rPr>
          <w:rFonts w:ascii="Antique Olive" w:hAnsi="Antique Olive" w:cs="Tahoma"/>
        </w:rPr>
        <w:t>Then we determined the wea</w:t>
      </w:r>
      <w:r w:rsidR="00C135BB">
        <w:rPr>
          <w:rFonts w:ascii="Antique Olive" w:hAnsi="Antique Olive" w:cs="Tahoma"/>
        </w:rPr>
        <w:t>k, media</w:t>
      </w:r>
      <w:r w:rsidR="005B3C59">
        <w:rPr>
          <w:rFonts w:ascii="Antique Olive" w:hAnsi="Antique Olive" w:cs="Tahoma"/>
        </w:rPr>
        <w:t>n</w:t>
      </w:r>
      <w:r w:rsidR="00C135BB">
        <w:rPr>
          <w:rFonts w:ascii="Antique Olive" w:hAnsi="Antique Olive" w:cs="Tahoma"/>
        </w:rPr>
        <w:t xml:space="preserve">, and excellent </w:t>
      </w:r>
      <w:r w:rsidR="008A38A0">
        <w:rPr>
          <w:rFonts w:ascii="Antique Olive" w:hAnsi="Antique Olive" w:cs="Tahoma"/>
        </w:rPr>
        <w:t xml:space="preserve">quality </w:t>
      </w:r>
      <w:r w:rsidR="00C135BB">
        <w:rPr>
          <w:rFonts w:ascii="Antique Olive" w:hAnsi="Antique Olive" w:cs="Tahoma"/>
        </w:rPr>
        <w:t>level for each criterion.</w:t>
      </w:r>
      <w:r w:rsidR="008A38A0">
        <w:rPr>
          <w:rFonts w:ascii="Antique Olive" w:hAnsi="Antique Olive" w:cs="Tahoma"/>
        </w:rPr>
        <w:t xml:space="preserve"> </w:t>
      </w:r>
      <w:r w:rsidR="005D2325">
        <w:rPr>
          <w:rFonts w:ascii="Antique Olive" w:hAnsi="Antique Olive" w:cs="Tahoma"/>
        </w:rPr>
        <w:t xml:space="preserve"> </w:t>
      </w:r>
      <w:r w:rsidR="008A38A0">
        <w:rPr>
          <w:rFonts w:ascii="Antique Olive" w:hAnsi="Antique Olive" w:cs="Tahoma"/>
        </w:rPr>
        <w:t>This determination of quality levels</w:t>
      </w:r>
      <w:r w:rsidR="005D2325">
        <w:rPr>
          <w:rFonts w:ascii="Antique Olive" w:hAnsi="Antique Olive" w:cs="Tahoma"/>
        </w:rPr>
        <w:t xml:space="preserve"> increase</w:t>
      </w:r>
      <w:r w:rsidR="005B3C59">
        <w:rPr>
          <w:rFonts w:ascii="Antique Olive" w:hAnsi="Antique Olive" w:cs="Tahoma"/>
        </w:rPr>
        <w:t>s</w:t>
      </w:r>
      <w:r w:rsidR="005D2325">
        <w:rPr>
          <w:rFonts w:ascii="Antique Olive" w:hAnsi="Antique Olive" w:cs="Tahoma"/>
        </w:rPr>
        <w:t xml:space="preserve"> the </w:t>
      </w:r>
      <w:r w:rsidR="008A38A0">
        <w:rPr>
          <w:rFonts w:ascii="Antique Olive" w:hAnsi="Antique Olive" w:cs="Tahoma"/>
        </w:rPr>
        <w:t>likelihood</w:t>
      </w:r>
      <w:r w:rsidR="005D2325">
        <w:rPr>
          <w:rFonts w:ascii="Antique Olive" w:hAnsi="Antique Olive" w:cs="Tahoma"/>
        </w:rPr>
        <w:t xml:space="preserve"> </w:t>
      </w:r>
      <w:r w:rsidR="008A38A0">
        <w:rPr>
          <w:rFonts w:ascii="Antique Olive" w:hAnsi="Antique Olive" w:cs="Tahoma"/>
        </w:rPr>
        <w:t>of</w:t>
      </w:r>
      <w:r w:rsidR="005D2325">
        <w:rPr>
          <w:rFonts w:ascii="Antique Olive" w:hAnsi="Antique Olive" w:cs="Tahoma"/>
        </w:rPr>
        <w:t xml:space="preserve"> get</w:t>
      </w:r>
      <w:r w:rsidR="008A38A0">
        <w:rPr>
          <w:rFonts w:ascii="Antique Olive" w:hAnsi="Antique Olive" w:cs="Tahoma"/>
        </w:rPr>
        <w:t>ting</w:t>
      </w:r>
      <w:r w:rsidR="005D2325">
        <w:rPr>
          <w:rFonts w:ascii="Antique Olive" w:hAnsi="Antique Olive" w:cs="Tahoma"/>
        </w:rPr>
        <w:t xml:space="preserve"> the same </w:t>
      </w:r>
      <w:r w:rsidR="008A38A0">
        <w:rPr>
          <w:rFonts w:ascii="Antique Olive" w:hAnsi="Antique Olive" w:cs="Tahoma"/>
        </w:rPr>
        <w:t>score</w:t>
      </w:r>
      <w:r w:rsidR="005D2325">
        <w:rPr>
          <w:rFonts w:ascii="Antique Olive" w:hAnsi="Antique Olive" w:cs="Tahoma"/>
        </w:rPr>
        <w:t xml:space="preserve"> of </w:t>
      </w:r>
      <w:r w:rsidR="008A38A0">
        <w:rPr>
          <w:rFonts w:ascii="Antique Olive" w:hAnsi="Antique Olive" w:cs="Tahoma"/>
        </w:rPr>
        <w:t>assessment</w:t>
      </w:r>
      <w:r w:rsidR="005D2325">
        <w:rPr>
          <w:rFonts w:ascii="Antique Olive" w:hAnsi="Antique Olive" w:cs="Tahoma"/>
        </w:rPr>
        <w:t xml:space="preserve"> by different evaluators (Moskal, 2000</w:t>
      </w:r>
      <w:r w:rsidR="00BF3B7E">
        <w:rPr>
          <w:rFonts w:ascii="Antique Olive" w:hAnsi="Antique Olive" w:cs="Tahoma"/>
        </w:rPr>
        <w:t xml:space="preserve">), </w:t>
      </w:r>
      <w:r w:rsidR="005D2325">
        <w:rPr>
          <w:rFonts w:ascii="Antique Olive" w:hAnsi="Antique Olive" w:cs="Tahoma"/>
        </w:rPr>
        <w:t>which makes the evaluation more effective and objective.</w:t>
      </w:r>
      <w:r w:rsidR="00AD62A6">
        <w:rPr>
          <w:rFonts w:ascii="Antique Olive" w:hAnsi="Antique Olive" w:cs="Tahoma"/>
        </w:rPr>
        <w:t xml:space="preserve">  </w:t>
      </w:r>
    </w:p>
    <w:p w:rsidR="00CD5E2E" w:rsidRDefault="00CD5E2E" w:rsidP="00CF1624">
      <w:pPr>
        <w:spacing w:line="360" w:lineRule="auto"/>
        <w:jc w:val="both"/>
        <w:rPr>
          <w:rFonts w:ascii="Antique Olive" w:hAnsi="Antique Olive" w:cs="Tahoma"/>
          <w:b/>
          <w:bCs/>
          <w:highlight w:val="yellow"/>
        </w:rPr>
      </w:pPr>
    </w:p>
    <w:p w:rsidR="007F0CAB" w:rsidRPr="007F0CAB" w:rsidRDefault="007F0CAB" w:rsidP="00CF1624">
      <w:pPr>
        <w:spacing w:line="360" w:lineRule="auto"/>
        <w:jc w:val="both"/>
        <w:rPr>
          <w:rFonts w:ascii="Antique Olive" w:hAnsi="Antique Olive" w:cs="Tahoma"/>
          <w:b/>
          <w:bCs/>
          <w:sz w:val="28"/>
          <w:szCs w:val="28"/>
          <w:highlight w:val="yellow"/>
        </w:rPr>
      </w:pPr>
    </w:p>
    <w:p w:rsidR="00FF4BC7" w:rsidRPr="007F0CAB" w:rsidRDefault="0024191F" w:rsidP="00CF1624">
      <w:pPr>
        <w:spacing w:line="360" w:lineRule="auto"/>
        <w:jc w:val="both"/>
        <w:rPr>
          <w:rFonts w:ascii="Antique Olive" w:hAnsi="Antique Olive" w:cs="Tahoma"/>
          <w:b/>
          <w:bCs/>
          <w:sz w:val="28"/>
          <w:szCs w:val="28"/>
        </w:rPr>
      </w:pPr>
      <w:r w:rsidRPr="003A61C5">
        <w:rPr>
          <w:rFonts w:ascii="Antique Olive" w:hAnsi="Antique Olive" w:cs="Tahoma"/>
          <w:b/>
          <w:bCs/>
          <w:sz w:val="28"/>
          <w:szCs w:val="28"/>
        </w:rPr>
        <w:t xml:space="preserve">The Rubric </w:t>
      </w:r>
      <w:r w:rsidR="00FF4BC7" w:rsidRPr="003A61C5">
        <w:rPr>
          <w:rFonts w:ascii="Antique Olive" w:hAnsi="Antique Olive" w:cs="Tahoma"/>
          <w:b/>
          <w:bCs/>
          <w:sz w:val="28"/>
          <w:szCs w:val="28"/>
        </w:rPr>
        <w:t>Evaluation Criteria</w:t>
      </w:r>
    </w:p>
    <w:p w:rsidR="00CD5E2E" w:rsidRDefault="00CD5E2E" w:rsidP="00CF1624">
      <w:pPr>
        <w:spacing w:line="360" w:lineRule="auto"/>
        <w:jc w:val="both"/>
        <w:rPr>
          <w:rFonts w:ascii="Antique Olive" w:hAnsi="Antique Olive" w:cs="Tahoma"/>
          <w:b/>
          <w:bCs/>
          <w:i/>
          <w:iCs/>
        </w:rPr>
      </w:pPr>
    </w:p>
    <w:p w:rsidR="00C73974" w:rsidRDefault="00C73974" w:rsidP="00CF1624">
      <w:pPr>
        <w:spacing w:line="360" w:lineRule="auto"/>
        <w:jc w:val="both"/>
        <w:rPr>
          <w:rFonts w:ascii="Antique Olive" w:hAnsi="Antique Olive" w:cs="Tahoma"/>
          <w:b/>
          <w:bCs/>
          <w:i/>
          <w:iCs/>
        </w:rPr>
      </w:pPr>
    </w:p>
    <w:p w:rsidR="004E7FD0" w:rsidRPr="00A83E44" w:rsidRDefault="004E7FD0" w:rsidP="00CF1624">
      <w:pPr>
        <w:spacing w:line="360" w:lineRule="auto"/>
        <w:jc w:val="both"/>
        <w:rPr>
          <w:rFonts w:ascii="Antique Olive" w:hAnsi="Antique Olive" w:cs="Tahoma"/>
          <w:b/>
          <w:bCs/>
          <w:i/>
          <w:iCs/>
        </w:rPr>
      </w:pPr>
      <w:r w:rsidRPr="00A83E44">
        <w:rPr>
          <w:rFonts w:ascii="Antique Olive" w:hAnsi="Antique Olive" w:cs="Tahoma"/>
          <w:b/>
          <w:bCs/>
          <w:i/>
          <w:iCs/>
        </w:rPr>
        <w:t>Usability</w:t>
      </w:r>
    </w:p>
    <w:p w:rsidR="00C73974" w:rsidRDefault="00C73974" w:rsidP="00C73974">
      <w:pPr>
        <w:spacing w:line="480" w:lineRule="auto"/>
        <w:ind w:firstLine="720"/>
        <w:jc w:val="both"/>
        <w:rPr>
          <w:rFonts w:ascii="Antique Olive" w:hAnsi="Antique Olive" w:cs="Tahoma"/>
        </w:rPr>
      </w:pPr>
    </w:p>
    <w:p w:rsidR="00AB1D76" w:rsidRDefault="00C30A49" w:rsidP="00C73974">
      <w:pPr>
        <w:spacing w:line="480" w:lineRule="auto"/>
        <w:ind w:firstLine="720"/>
        <w:jc w:val="both"/>
        <w:rPr>
          <w:rFonts w:ascii="Antique Olive" w:hAnsi="Antique Olive" w:cs="Tahoma"/>
        </w:rPr>
      </w:pPr>
      <w:r w:rsidRPr="0032578F">
        <w:rPr>
          <w:rFonts w:ascii="Antique Olive" w:hAnsi="Antique Olive" w:cs="Tahoma"/>
        </w:rPr>
        <w:t xml:space="preserve">Goldman and Bandoly (2003) </w:t>
      </w:r>
      <w:r w:rsidR="00702243">
        <w:rPr>
          <w:rFonts w:ascii="Antique Olive" w:hAnsi="Antique Olive" w:cs="Tahoma"/>
        </w:rPr>
        <w:t>claim</w:t>
      </w:r>
      <w:r w:rsidR="001F66D0" w:rsidRPr="0032578F">
        <w:rPr>
          <w:rFonts w:ascii="Antique Olive" w:hAnsi="Antique Olive" w:cs="Tahoma"/>
        </w:rPr>
        <w:t xml:space="preserve"> that evaluating a </w:t>
      </w:r>
      <w:r w:rsidR="00CB6100" w:rsidRPr="0032578F">
        <w:rPr>
          <w:rFonts w:ascii="Antique Olive" w:hAnsi="Antique Olive" w:cs="Tahoma"/>
        </w:rPr>
        <w:t>Web site</w:t>
      </w:r>
      <w:r w:rsidR="001F66D0" w:rsidRPr="0032578F">
        <w:rPr>
          <w:rFonts w:ascii="Antique Olive" w:hAnsi="Antique Olive" w:cs="Tahoma"/>
        </w:rPr>
        <w:t xml:space="preserve"> means</w:t>
      </w:r>
      <w:r w:rsidR="0032578F" w:rsidRPr="0032578F">
        <w:rPr>
          <w:rFonts w:ascii="Antique Olive" w:hAnsi="Antique Olive" w:cs="Tahoma"/>
        </w:rPr>
        <w:t xml:space="preserve"> prim</w:t>
      </w:r>
      <w:r w:rsidR="0032578F">
        <w:rPr>
          <w:rFonts w:ascii="Antique Olive" w:hAnsi="Antique Olive" w:cs="Tahoma"/>
        </w:rPr>
        <w:t>a</w:t>
      </w:r>
      <w:r w:rsidR="0032578F" w:rsidRPr="0032578F">
        <w:rPr>
          <w:rFonts w:ascii="Antique Olive" w:hAnsi="Antique Olive" w:cs="Tahoma"/>
        </w:rPr>
        <w:t>r</w:t>
      </w:r>
      <w:r w:rsidR="0032578F">
        <w:rPr>
          <w:rFonts w:ascii="Antique Olive" w:hAnsi="Antique Olive" w:cs="Tahoma"/>
        </w:rPr>
        <w:t>i</w:t>
      </w:r>
      <w:r w:rsidR="0032578F" w:rsidRPr="0032578F">
        <w:rPr>
          <w:rFonts w:ascii="Antique Olive" w:hAnsi="Antique Olive" w:cs="Tahoma"/>
        </w:rPr>
        <w:t xml:space="preserve">ly </w:t>
      </w:r>
      <w:r w:rsidR="001F66D0" w:rsidRPr="0032578F">
        <w:rPr>
          <w:rFonts w:ascii="Antique Olive" w:hAnsi="Antique Olive" w:cs="Tahoma"/>
        </w:rPr>
        <w:t xml:space="preserve">testing the </w:t>
      </w:r>
      <w:r w:rsidR="00702243" w:rsidRPr="0032578F">
        <w:rPr>
          <w:rFonts w:ascii="Antique Olive" w:hAnsi="Antique Olive" w:cs="Tahoma"/>
        </w:rPr>
        <w:t>site</w:t>
      </w:r>
      <w:r w:rsidR="00702243">
        <w:rPr>
          <w:rFonts w:ascii="Antique Olive" w:hAnsi="Antique Olive" w:cs="Tahoma"/>
        </w:rPr>
        <w:t>'s</w:t>
      </w:r>
      <w:r w:rsidR="00702243" w:rsidRPr="0032578F">
        <w:rPr>
          <w:rFonts w:ascii="Antique Olive" w:hAnsi="Antique Olive" w:cs="Tahoma"/>
        </w:rPr>
        <w:t xml:space="preserve"> </w:t>
      </w:r>
      <w:r w:rsidR="00AB1D76" w:rsidRPr="0032578F">
        <w:rPr>
          <w:rFonts w:ascii="Antique Olive" w:hAnsi="Antique Olive" w:cs="Tahoma"/>
        </w:rPr>
        <w:t>ease of use</w:t>
      </w:r>
      <w:r w:rsidR="001F66D0" w:rsidRPr="0032578F">
        <w:rPr>
          <w:rFonts w:ascii="Antique Olive" w:hAnsi="Antique Olive" w:cs="Tahoma"/>
        </w:rPr>
        <w:t>.</w:t>
      </w:r>
      <w:r w:rsidR="0053469C" w:rsidRPr="0032578F">
        <w:rPr>
          <w:rFonts w:ascii="Antique Olive" w:hAnsi="Antique Olive" w:cs="Tahoma"/>
        </w:rPr>
        <w:t xml:space="preserve"> </w:t>
      </w:r>
      <w:r w:rsidR="001F66D0" w:rsidRPr="0032578F">
        <w:rPr>
          <w:rFonts w:ascii="Antique Olive" w:hAnsi="Antique Olive" w:cs="Tahoma"/>
        </w:rPr>
        <w:t xml:space="preserve"> </w:t>
      </w:r>
      <w:r w:rsidR="004E7FD0" w:rsidRPr="0032578F">
        <w:rPr>
          <w:rFonts w:ascii="Antique Olive" w:hAnsi="Antique Olive" w:cs="Tahoma"/>
        </w:rPr>
        <w:t xml:space="preserve">The term </w:t>
      </w:r>
      <w:r w:rsidR="00AB1D76" w:rsidRPr="0032578F">
        <w:rPr>
          <w:rFonts w:ascii="Antique Olive" w:hAnsi="Antique Olive" w:cs="Tahoma"/>
        </w:rPr>
        <w:t xml:space="preserve">used to indicate </w:t>
      </w:r>
      <w:r w:rsidR="004E7FD0" w:rsidRPr="0032578F">
        <w:rPr>
          <w:rFonts w:ascii="Antique Olive" w:hAnsi="Antique Olive" w:cs="Tahoma"/>
        </w:rPr>
        <w:t xml:space="preserve">the ability to </w:t>
      </w:r>
      <w:r w:rsidR="00AB1D76" w:rsidRPr="0032578F">
        <w:rPr>
          <w:rFonts w:ascii="Antique Olive" w:hAnsi="Antique Olive" w:cs="Tahoma"/>
        </w:rPr>
        <w:t xml:space="preserve">easily </w:t>
      </w:r>
      <w:r w:rsidR="004E7FD0" w:rsidRPr="0032578F">
        <w:rPr>
          <w:rFonts w:ascii="Antique Olive" w:hAnsi="Antique Olive" w:cs="Tahoma"/>
        </w:rPr>
        <w:t>use</w:t>
      </w:r>
      <w:r w:rsidR="00AB1D76" w:rsidRPr="0032578F">
        <w:rPr>
          <w:rFonts w:ascii="Antique Olive" w:hAnsi="Antique Olive" w:cs="Tahoma"/>
        </w:rPr>
        <w:t xml:space="preserve"> </w:t>
      </w:r>
      <w:r w:rsidR="004E7FD0" w:rsidRPr="0032578F">
        <w:rPr>
          <w:rFonts w:ascii="Antique Olive" w:hAnsi="Antique Olive" w:cs="Tahoma"/>
        </w:rPr>
        <w:t xml:space="preserve">a certain </w:t>
      </w:r>
      <w:r w:rsidR="00CB6100" w:rsidRPr="0032578F">
        <w:rPr>
          <w:rFonts w:ascii="Antique Olive" w:hAnsi="Antique Olive" w:cs="Tahoma"/>
        </w:rPr>
        <w:t>Web site</w:t>
      </w:r>
      <w:r w:rsidR="00AB1D76" w:rsidRPr="0032578F">
        <w:rPr>
          <w:rFonts w:ascii="Antique Olive" w:hAnsi="Antique Olive" w:cs="Tahoma"/>
        </w:rPr>
        <w:t xml:space="preserve"> is the </w:t>
      </w:r>
      <w:r w:rsidR="00AB1D76" w:rsidRPr="0032578F">
        <w:rPr>
          <w:rFonts w:ascii="Antique Olive" w:hAnsi="Antique Olive" w:cs="Tahoma"/>
          <w:i/>
          <w:iCs/>
        </w:rPr>
        <w:t>usability</w:t>
      </w:r>
      <w:r w:rsidR="00AB1D76" w:rsidRPr="0032578F">
        <w:rPr>
          <w:rFonts w:ascii="Antique Olive" w:hAnsi="Antique Olive" w:cs="Tahoma"/>
        </w:rPr>
        <w:t xml:space="preserve"> </w:t>
      </w:r>
      <w:r w:rsidR="004E7FD0" w:rsidRPr="00A83E44">
        <w:rPr>
          <w:rFonts w:ascii="Antique Olive" w:hAnsi="Antique Olive" w:cs="Tahoma"/>
        </w:rPr>
        <w:t>(Bunz, 2001).</w:t>
      </w:r>
      <w:r w:rsidR="0053469C">
        <w:rPr>
          <w:rFonts w:ascii="Antique Olive" w:hAnsi="Antique Olive" w:cs="Tahoma"/>
        </w:rPr>
        <w:t xml:space="preserve"> </w:t>
      </w:r>
      <w:r w:rsidR="004E7FD0" w:rsidRPr="00A83E44">
        <w:rPr>
          <w:rFonts w:ascii="Antique Olive" w:hAnsi="Antique Olive" w:cs="Tahoma"/>
        </w:rPr>
        <w:t xml:space="preserve"> A usable </w:t>
      </w:r>
      <w:r w:rsidR="00CB6100">
        <w:rPr>
          <w:rFonts w:ascii="Antique Olive" w:hAnsi="Antique Olive" w:cs="Tahoma"/>
        </w:rPr>
        <w:t>Web site</w:t>
      </w:r>
      <w:r w:rsidR="004E7FD0" w:rsidRPr="00A83E44">
        <w:rPr>
          <w:rFonts w:ascii="Antique Olive" w:hAnsi="Antique Olive" w:cs="Tahoma"/>
        </w:rPr>
        <w:t xml:space="preserve"> is one that is easily navigated allowing users to find the information they are looking for, while also being visually pleasing and enjoyable to visit (Freed, 2003). </w:t>
      </w:r>
      <w:r w:rsidR="0053469C">
        <w:rPr>
          <w:rFonts w:ascii="Antique Olive" w:hAnsi="Antique Olive" w:cs="Tahoma"/>
        </w:rPr>
        <w:t xml:space="preserve"> </w:t>
      </w:r>
      <w:r w:rsidR="004E7FD0" w:rsidRPr="00A83E44">
        <w:rPr>
          <w:rFonts w:ascii="Antique Olive" w:hAnsi="Antique Olive" w:cs="Tahoma"/>
        </w:rPr>
        <w:t>According to Andrews (2001), site design should be aimed at simplicity above all else.</w:t>
      </w:r>
      <w:r w:rsidR="00AB1D76">
        <w:rPr>
          <w:rFonts w:ascii="Antique Olive" w:hAnsi="Antique Olive" w:cs="Tahoma"/>
        </w:rPr>
        <w:t xml:space="preserve"> </w:t>
      </w:r>
      <w:r w:rsidR="004E7FD0" w:rsidRPr="00A83E44">
        <w:rPr>
          <w:rFonts w:ascii="Antique Olive" w:hAnsi="Antique Olive" w:cs="Tahoma"/>
        </w:rPr>
        <w:t xml:space="preserve"> Ease of use is important for a </w:t>
      </w:r>
      <w:r w:rsidR="00CB6100">
        <w:rPr>
          <w:rFonts w:ascii="Antique Olive" w:hAnsi="Antique Olive" w:cs="Tahoma"/>
        </w:rPr>
        <w:t>Web site</w:t>
      </w:r>
      <w:r w:rsidR="004E7FD0" w:rsidRPr="00A83E44">
        <w:rPr>
          <w:rFonts w:ascii="Antique Olive" w:hAnsi="Antique Olive" w:cs="Tahoma"/>
        </w:rPr>
        <w:t xml:space="preserve"> since it enables visitors to make use of it, and get the information they need. </w:t>
      </w:r>
      <w:r w:rsidR="00AB1D76">
        <w:rPr>
          <w:rFonts w:ascii="Antique Olive" w:hAnsi="Antique Olive" w:cs="Tahoma"/>
        </w:rPr>
        <w:t xml:space="preserve"> </w:t>
      </w:r>
      <w:r w:rsidR="004E7FD0" w:rsidRPr="00A83E44">
        <w:rPr>
          <w:rFonts w:ascii="Antique Olive" w:hAnsi="Antique Olive" w:cs="Tahoma"/>
        </w:rPr>
        <w:t>Otherwise users will quickly leave the site and move to another one (Alpar, 1999; Freed, 2003).</w:t>
      </w:r>
    </w:p>
    <w:p w:rsidR="004E7FD0" w:rsidRPr="00A83E44" w:rsidRDefault="004E7FD0" w:rsidP="00AB1D76">
      <w:pPr>
        <w:spacing w:line="360" w:lineRule="auto"/>
        <w:ind w:firstLine="720"/>
        <w:jc w:val="both"/>
        <w:rPr>
          <w:rFonts w:ascii="Antique Olive" w:hAnsi="Antique Olive" w:cs="Tahoma"/>
        </w:rPr>
      </w:pPr>
      <w:r w:rsidRPr="00A83E44">
        <w:rPr>
          <w:rFonts w:ascii="Antique Olive" w:hAnsi="Antique Olive" w:cs="Tahoma"/>
        </w:rPr>
        <w:t xml:space="preserve"> </w:t>
      </w:r>
    </w:p>
    <w:p w:rsidR="004E7FD0" w:rsidRDefault="004E7FD0" w:rsidP="00C73974">
      <w:pPr>
        <w:spacing w:line="480" w:lineRule="auto"/>
        <w:ind w:firstLine="720"/>
        <w:jc w:val="both"/>
        <w:rPr>
          <w:rFonts w:ascii="Antique Olive" w:hAnsi="Antique Olive" w:cs="Tahoma"/>
        </w:rPr>
      </w:pPr>
      <w:r w:rsidRPr="00A83E44">
        <w:rPr>
          <w:rFonts w:ascii="Antique Olive" w:hAnsi="Antique Olive" w:cs="Tahoma"/>
        </w:rPr>
        <w:t xml:space="preserve">Alpar (1999) believes that users must be repeatedly attracted to the </w:t>
      </w:r>
      <w:r w:rsidR="00CB6100">
        <w:rPr>
          <w:rFonts w:ascii="Antique Olive" w:hAnsi="Antique Olive" w:cs="Tahoma"/>
        </w:rPr>
        <w:t>Web site</w:t>
      </w:r>
      <w:r w:rsidRPr="00A83E44">
        <w:rPr>
          <w:rFonts w:ascii="Antique Olive" w:hAnsi="Antique Olive" w:cs="Tahoma"/>
        </w:rPr>
        <w:t xml:space="preserve"> by being offered entertain</w:t>
      </w:r>
      <w:r w:rsidR="00855836">
        <w:rPr>
          <w:rFonts w:ascii="Antique Olive" w:hAnsi="Antique Olive" w:cs="Tahoma"/>
        </w:rPr>
        <w:t>ing</w:t>
      </w:r>
      <w:r w:rsidRPr="00A83E44">
        <w:rPr>
          <w:rFonts w:ascii="Antique Olive" w:hAnsi="Antique Olive" w:cs="Tahoma"/>
        </w:rPr>
        <w:t xml:space="preserve"> features. </w:t>
      </w:r>
      <w:r w:rsidR="00AB1D76">
        <w:rPr>
          <w:rFonts w:ascii="Antique Olive" w:hAnsi="Antique Olive" w:cs="Tahoma"/>
        </w:rPr>
        <w:t xml:space="preserve"> </w:t>
      </w:r>
      <w:r w:rsidRPr="00A83E44">
        <w:rPr>
          <w:rFonts w:ascii="Antique Olive" w:hAnsi="Antique Olive" w:cs="Tahoma"/>
        </w:rPr>
        <w:t xml:space="preserve">These are features that make the </w:t>
      </w:r>
      <w:r w:rsidR="00CB6100">
        <w:rPr>
          <w:rFonts w:ascii="Antique Olive" w:hAnsi="Antique Olive" w:cs="Tahoma"/>
        </w:rPr>
        <w:t>Web site</w:t>
      </w:r>
      <w:r w:rsidRPr="00A83E44">
        <w:rPr>
          <w:rFonts w:ascii="Antique Olive" w:hAnsi="Antique Olive" w:cs="Tahoma"/>
        </w:rPr>
        <w:t xml:space="preserve"> enjoyable and fun such as the presence</w:t>
      </w:r>
      <w:r w:rsidR="0032578F">
        <w:rPr>
          <w:rFonts w:ascii="Antique Olive" w:hAnsi="Antique Olive" w:cs="Tahoma"/>
        </w:rPr>
        <w:t xml:space="preserve"> </w:t>
      </w:r>
      <w:r w:rsidRPr="00A83E44">
        <w:rPr>
          <w:rFonts w:ascii="Antique Olive" w:hAnsi="Antique Olive" w:cs="Tahoma"/>
        </w:rPr>
        <w:t xml:space="preserve">of humor and multimedia (Zhang and Dran, 2001). </w:t>
      </w:r>
      <w:r w:rsidR="00AB1D76">
        <w:rPr>
          <w:rFonts w:ascii="Antique Olive" w:hAnsi="Antique Olive" w:cs="Tahoma"/>
        </w:rPr>
        <w:t xml:space="preserve"> </w:t>
      </w:r>
      <w:r w:rsidRPr="00A83E44">
        <w:rPr>
          <w:rFonts w:ascii="Antique Olive" w:hAnsi="Antique Olive" w:cs="Tahoma"/>
        </w:rPr>
        <w:t xml:space="preserve">Bunz (2001) proposed a </w:t>
      </w:r>
      <w:r w:rsidRPr="00855836">
        <w:rPr>
          <w:rFonts w:ascii="Antique Olive" w:hAnsi="Antique Olive" w:cs="Tahoma"/>
        </w:rPr>
        <w:t>pleasure framework</w:t>
      </w:r>
      <w:r w:rsidRPr="00A83E44">
        <w:rPr>
          <w:rFonts w:ascii="Antique Olive" w:hAnsi="Antique Olive" w:cs="Tahoma"/>
        </w:rPr>
        <w:t xml:space="preserve"> that can explain what kind of pleasure people </w:t>
      </w:r>
      <w:r w:rsidR="0032578F">
        <w:rPr>
          <w:rFonts w:ascii="Antique Olive" w:hAnsi="Antique Olive" w:cs="Tahoma"/>
        </w:rPr>
        <w:t>enjoy</w:t>
      </w:r>
      <w:r w:rsidRPr="00A83E44">
        <w:rPr>
          <w:rFonts w:ascii="Antique Olive" w:hAnsi="Antique Olive" w:cs="Tahoma"/>
        </w:rPr>
        <w:t xml:space="preserve"> in </w:t>
      </w:r>
      <w:r w:rsidR="00CB6100">
        <w:rPr>
          <w:rFonts w:ascii="Antique Olive" w:hAnsi="Antique Olive" w:cs="Tahoma"/>
        </w:rPr>
        <w:t>Web site</w:t>
      </w:r>
      <w:r w:rsidRPr="00A83E44">
        <w:rPr>
          <w:rFonts w:ascii="Antique Olive" w:hAnsi="Antique Olive" w:cs="Tahoma"/>
        </w:rPr>
        <w:t>s</w:t>
      </w:r>
      <w:r w:rsidR="00855836">
        <w:rPr>
          <w:rFonts w:ascii="Antique Olive" w:hAnsi="Antique Olive" w:cs="Tahoma"/>
        </w:rPr>
        <w:t>.</w:t>
      </w:r>
      <w:r w:rsidR="0032578F">
        <w:rPr>
          <w:rFonts w:ascii="Antique Olive" w:hAnsi="Antique Olive" w:cs="Tahoma"/>
        </w:rPr>
        <w:t xml:space="preserve"> </w:t>
      </w:r>
      <w:r w:rsidR="00855836">
        <w:rPr>
          <w:rFonts w:ascii="Antique Olive" w:hAnsi="Antique Olive" w:cs="Tahoma"/>
        </w:rPr>
        <w:t xml:space="preserve"> The framework indicates</w:t>
      </w:r>
      <w:r w:rsidR="0032578F">
        <w:rPr>
          <w:rFonts w:ascii="Antique Olive" w:hAnsi="Antique Olive" w:cs="Tahoma"/>
        </w:rPr>
        <w:t xml:space="preserve"> that users</w:t>
      </w:r>
      <w:r w:rsidRPr="00A83E44">
        <w:rPr>
          <w:rFonts w:ascii="Antique Olive" w:hAnsi="Antique Olive" w:cs="Tahoma"/>
        </w:rPr>
        <w:t xml:space="preserve"> experience </w:t>
      </w:r>
      <w:r w:rsidRPr="00855836">
        <w:rPr>
          <w:rFonts w:ascii="Antique Olive" w:hAnsi="Antique Olive" w:cs="Tahoma"/>
        </w:rPr>
        <w:t>psych-pleasure</w:t>
      </w:r>
      <w:r w:rsidRPr="00A83E44">
        <w:rPr>
          <w:rFonts w:ascii="Antique Olive" w:hAnsi="Antique Olive" w:cs="Tahoma"/>
        </w:rPr>
        <w:t xml:space="preserve"> from technologies that are easy to learn and </w:t>
      </w:r>
      <w:r w:rsidR="00855836">
        <w:rPr>
          <w:rFonts w:ascii="Antique Olive" w:hAnsi="Antique Olive" w:cs="Tahoma"/>
        </w:rPr>
        <w:t xml:space="preserve">easy to </w:t>
      </w:r>
      <w:r w:rsidRPr="00A83E44">
        <w:rPr>
          <w:rFonts w:ascii="Antique Olive" w:hAnsi="Antique Olive" w:cs="Tahoma"/>
        </w:rPr>
        <w:t xml:space="preserve">use </w:t>
      </w:r>
      <w:r w:rsidR="00855836">
        <w:rPr>
          <w:rFonts w:ascii="Antique Olive" w:hAnsi="Antique Olive" w:cs="Tahoma"/>
        </w:rPr>
        <w:t>when searching for information they need</w:t>
      </w:r>
      <w:r w:rsidRPr="00A83E44">
        <w:rPr>
          <w:rFonts w:ascii="Antique Olive" w:hAnsi="Antique Olive" w:cs="Tahoma"/>
        </w:rPr>
        <w:t xml:space="preserve">. </w:t>
      </w:r>
      <w:r w:rsidR="00AB1D76">
        <w:rPr>
          <w:rFonts w:ascii="Antique Olive" w:hAnsi="Antique Olive" w:cs="Tahoma"/>
        </w:rPr>
        <w:t xml:space="preserve"> </w:t>
      </w:r>
      <w:r w:rsidRPr="00A83E44">
        <w:rPr>
          <w:rFonts w:ascii="Antique Olive" w:hAnsi="Antique Olive" w:cs="Tahoma"/>
        </w:rPr>
        <w:t xml:space="preserve">However, Midouser and Nachmias (2002) found that educational </w:t>
      </w:r>
      <w:r w:rsidR="00CB6100">
        <w:rPr>
          <w:rFonts w:ascii="Antique Olive" w:hAnsi="Antique Olive" w:cs="Tahoma"/>
        </w:rPr>
        <w:t>Web site</w:t>
      </w:r>
      <w:r w:rsidRPr="00A83E44">
        <w:rPr>
          <w:rFonts w:ascii="Antique Olive" w:hAnsi="Antique Olive" w:cs="Tahoma"/>
        </w:rPr>
        <w:t>s make little use of multimedia.</w:t>
      </w:r>
    </w:p>
    <w:p w:rsidR="00AB1D76" w:rsidRPr="00A83E44" w:rsidRDefault="00AB1D76" w:rsidP="004E7FD0">
      <w:pPr>
        <w:spacing w:line="360" w:lineRule="auto"/>
        <w:ind w:firstLine="720"/>
        <w:jc w:val="both"/>
        <w:rPr>
          <w:rFonts w:ascii="Antique Olive" w:hAnsi="Antique Olive" w:cs="Tahoma"/>
        </w:rPr>
      </w:pPr>
    </w:p>
    <w:p w:rsidR="00271E41" w:rsidRDefault="004E7FD0" w:rsidP="00C73974">
      <w:pPr>
        <w:spacing w:line="480" w:lineRule="auto"/>
        <w:ind w:firstLine="720"/>
        <w:jc w:val="both"/>
        <w:rPr>
          <w:rFonts w:ascii="Antique Olive" w:hAnsi="Antique Olive" w:cs="Tahoma"/>
        </w:rPr>
      </w:pPr>
      <w:r w:rsidRPr="00A83E44">
        <w:rPr>
          <w:rFonts w:ascii="Antique Olive" w:hAnsi="Antique Olive" w:cs="Tahoma"/>
        </w:rPr>
        <w:t xml:space="preserve">Zhang and Dran’s (2000) real challenge </w:t>
      </w:r>
      <w:r w:rsidR="00F66926">
        <w:rPr>
          <w:rFonts w:ascii="Antique Olive" w:hAnsi="Antique Olive" w:cs="Tahoma"/>
        </w:rPr>
        <w:t>was</w:t>
      </w:r>
      <w:r w:rsidRPr="00A83E44">
        <w:rPr>
          <w:rFonts w:ascii="Antique Olive" w:hAnsi="Antique Olive" w:cs="Tahoma"/>
        </w:rPr>
        <w:t xml:space="preserve"> to develop design factors that can make a </w:t>
      </w:r>
      <w:r w:rsidR="00CB6100">
        <w:rPr>
          <w:rFonts w:ascii="Antique Olive" w:hAnsi="Antique Olive" w:cs="Tahoma"/>
        </w:rPr>
        <w:t>Web site</w:t>
      </w:r>
      <w:r w:rsidRPr="00A83E44">
        <w:rPr>
          <w:rFonts w:ascii="Antique Olive" w:hAnsi="Antique Olive" w:cs="Tahoma"/>
        </w:rPr>
        <w:t xml:space="preserve"> usable and serviceable </w:t>
      </w:r>
      <w:r w:rsidR="00F66926">
        <w:rPr>
          <w:rFonts w:ascii="Antique Olive" w:hAnsi="Antique Olive" w:cs="Tahoma"/>
        </w:rPr>
        <w:t>to</w:t>
      </w:r>
      <w:r w:rsidRPr="00A83E44">
        <w:rPr>
          <w:rFonts w:ascii="Antique Olive" w:hAnsi="Antique Olive" w:cs="Tahoma"/>
        </w:rPr>
        <w:t xml:space="preserve"> avoid users’ frustration or dissatisfaction</w:t>
      </w:r>
      <w:r w:rsidR="00830F6C">
        <w:rPr>
          <w:rFonts w:ascii="Antique Olive" w:hAnsi="Antique Olive" w:cs="Tahoma"/>
        </w:rPr>
        <w:t>,</w:t>
      </w:r>
      <w:r w:rsidRPr="00A83E44">
        <w:rPr>
          <w:rFonts w:ascii="Antique Olive" w:hAnsi="Antique Olive" w:cs="Tahoma"/>
        </w:rPr>
        <w:t xml:space="preserve"> attract users to a </w:t>
      </w:r>
      <w:r w:rsidR="00CB6100">
        <w:rPr>
          <w:rFonts w:ascii="Antique Olive" w:hAnsi="Antique Olive" w:cs="Tahoma"/>
        </w:rPr>
        <w:t>Web site</w:t>
      </w:r>
      <w:r w:rsidRPr="00A83E44">
        <w:rPr>
          <w:rFonts w:ascii="Antique Olive" w:hAnsi="Antique Olive" w:cs="Tahoma"/>
        </w:rPr>
        <w:t xml:space="preserve">, maintain their interest in the </w:t>
      </w:r>
      <w:r w:rsidR="00CB6100">
        <w:rPr>
          <w:rFonts w:ascii="Antique Olive" w:hAnsi="Antique Olive" w:cs="Tahoma"/>
        </w:rPr>
        <w:t>Web site</w:t>
      </w:r>
      <w:r w:rsidRPr="00A83E44">
        <w:rPr>
          <w:rFonts w:ascii="Antique Olive" w:hAnsi="Antique Olive" w:cs="Tahoma"/>
        </w:rPr>
        <w:t xml:space="preserve">, and encourage them to return to the </w:t>
      </w:r>
      <w:r w:rsidR="00CB6100">
        <w:rPr>
          <w:rFonts w:ascii="Antique Olive" w:hAnsi="Antique Olive" w:cs="Tahoma"/>
        </w:rPr>
        <w:t>Web site</w:t>
      </w:r>
      <w:r w:rsidRPr="00A83E44">
        <w:rPr>
          <w:rFonts w:ascii="Antique Olive" w:hAnsi="Antique Olive" w:cs="Tahoma"/>
        </w:rPr>
        <w:t xml:space="preserve"> again. </w:t>
      </w:r>
      <w:r w:rsidR="00F66926">
        <w:rPr>
          <w:rFonts w:ascii="Antique Olive" w:hAnsi="Antique Olive" w:cs="Tahoma"/>
        </w:rPr>
        <w:t xml:space="preserve"> </w:t>
      </w:r>
      <w:r w:rsidRPr="00A83E44">
        <w:rPr>
          <w:rFonts w:ascii="Antique Olive" w:hAnsi="Antique Olive" w:cs="Tahoma"/>
        </w:rPr>
        <w:t xml:space="preserve">For that purpose, the researchers used Herzberg’s theory (1987) that is based on the importance of creating </w:t>
      </w:r>
      <w:r w:rsidR="00830F6C">
        <w:rPr>
          <w:rFonts w:ascii="Antique Olive" w:hAnsi="Antique Olive" w:cs="Tahoma"/>
        </w:rPr>
        <w:t xml:space="preserve">a </w:t>
      </w:r>
      <w:r w:rsidRPr="00A83E44">
        <w:rPr>
          <w:rFonts w:ascii="Antique Olive" w:hAnsi="Antique Olive" w:cs="Tahoma"/>
        </w:rPr>
        <w:t>motivating workplace.</w:t>
      </w:r>
      <w:r w:rsidR="00F66926">
        <w:rPr>
          <w:rFonts w:ascii="Antique Olive" w:hAnsi="Antique Olive" w:cs="Tahoma"/>
        </w:rPr>
        <w:t xml:space="preserve"> </w:t>
      </w:r>
      <w:r w:rsidRPr="00A83E44">
        <w:rPr>
          <w:rFonts w:ascii="Antique Olive" w:hAnsi="Antique Olive" w:cs="Tahoma"/>
        </w:rPr>
        <w:t xml:space="preserve"> Herzberg found that certain characteristics tend to be consistently related to job satisfaction and others to job dissatisfaction. </w:t>
      </w:r>
      <w:r w:rsidR="00F66926">
        <w:rPr>
          <w:rFonts w:ascii="Antique Olive" w:hAnsi="Antique Olive" w:cs="Tahoma"/>
        </w:rPr>
        <w:t xml:space="preserve"> </w:t>
      </w:r>
      <w:r w:rsidRPr="00A83E44">
        <w:rPr>
          <w:rFonts w:ascii="Antique Olive" w:hAnsi="Antique Olive" w:cs="Tahoma"/>
        </w:rPr>
        <w:t xml:space="preserve">Zhang and Dran (2000) used the workplace as a metaphor to the web environment and proposed </w:t>
      </w:r>
      <w:r w:rsidR="00F66926" w:rsidRPr="00A83E44">
        <w:rPr>
          <w:rFonts w:ascii="Antique Olive" w:hAnsi="Antique Olive" w:cs="Tahoma"/>
        </w:rPr>
        <w:t xml:space="preserve">accordingly </w:t>
      </w:r>
      <w:r w:rsidRPr="00A83E44">
        <w:rPr>
          <w:rFonts w:ascii="Antique Olive" w:hAnsi="Antique Olive" w:cs="Tahoma"/>
        </w:rPr>
        <w:t xml:space="preserve">a two-factor model for </w:t>
      </w:r>
      <w:r w:rsidR="00CB6100">
        <w:rPr>
          <w:rFonts w:ascii="Antique Olive" w:hAnsi="Antique Olive" w:cs="Tahoma"/>
        </w:rPr>
        <w:t>Web site</w:t>
      </w:r>
      <w:r w:rsidRPr="00A83E44">
        <w:rPr>
          <w:rFonts w:ascii="Antique Olive" w:hAnsi="Antique Olive" w:cs="Tahoma"/>
        </w:rPr>
        <w:t xml:space="preserve">s: hygiene and motivator. </w:t>
      </w:r>
      <w:r w:rsidR="00F66926">
        <w:rPr>
          <w:rFonts w:ascii="Antique Olive" w:hAnsi="Antique Olive" w:cs="Tahoma"/>
        </w:rPr>
        <w:t xml:space="preserve"> </w:t>
      </w:r>
      <w:r w:rsidRPr="00A83E44">
        <w:rPr>
          <w:rFonts w:ascii="Antique Olive" w:hAnsi="Antique Olive" w:cs="Tahoma"/>
        </w:rPr>
        <w:t>Hygiene factors are the ones</w:t>
      </w:r>
      <w:r w:rsidR="00830F6C">
        <w:rPr>
          <w:rFonts w:ascii="Antique Olive" w:hAnsi="Antique Olive" w:cs="Tahoma"/>
        </w:rPr>
        <w:t xml:space="preserve"> whose </w:t>
      </w:r>
      <w:r w:rsidRPr="00A83E44">
        <w:rPr>
          <w:rFonts w:ascii="Antique Olive" w:hAnsi="Antique Olive" w:cs="Tahoma"/>
        </w:rPr>
        <w:t xml:space="preserve">presence makes a </w:t>
      </w:r>
      <w:r w:rsidR="00CB6100">
        <w:rPr>
          <w:rFonts w:ascii="Antique Olive" w:hAnsi="Antique Olive" w:cs="Tahoma"/>
        </w:rPr>
        <w:t>Web site</w:t>
      </w:r>
      <w:r w:rsidRPr="00A83E44">
        <w:rPr>
          <w:rFonts w:ascii="Antique Olive" w:hAnsi="Antique Olive" w:cs="Tahoma"/>
        </w:rPr>
        <w:t xml:space="preserve"> useful and serviceable, whose absence cause</w:t>
      </w:r>
      <w:r w:rsidR="00830F6C">
        <w:rPr>
          <w:rFonts w:ascii="Antique Olive" w:hAnsi="Antique Olive" w:cs="Tahoma"/>
        </w:rPr>
        <w:t>s</w:t>
      </w:r>
      <w:r w:rsidRPr="00A83E44">
        <w:rPr>
          <w:rFonts w:ascii="Antique Olive" w:hAnsi="Antique Olive" w:cs="Tahoma"/>
        </w:rPr>
        <w:t xml:space="preserve"> user dissatisfaction. </w:t>
      </w:r>
      <w:r w:rsidR="000E58DE">
        <w:rPr>
          <w:rFonts w:ascii="Antique Olive" w:hAnsi="Antique Olive" w:cs="Tahoma"/>
        </w:rPr>
        <w:t xml:space="preserve"> </w:t>
      </w:r>
      <w:r w:rsidRPr="00A83E44">
        <w:rPr>
          <w:rFonts w:ascii="Antique Olive" w:hAnsi="Antique Olive" w:cs="Tahoma"/>
        </w:rPr>
        <w:t xml:space="preserve">Motivator factors, on the other hand, are those that contribute to user satisfaction, and their absence will leave users feeling neutral, but not necessarily dissatisfied as </w:t>
      </w:r>
      <w:r w:rsidR="00985536">
        <w:rPr>
          <w:rFonts w:ascii="Antique Olive" w:hAnsi="Antique Olive" w:cs="Tahoma"/>
        </w:rPr>
        <w:t xml:space="preserve">would </w:t>
      </w:r>
      <w:r w:rsidRPr="00A83E44">
        <w:rPr>
          <w:rFonts w:ascii="Antique Olive" w:hAnsi="Antique Olive" w:cs="Tahoma"/>
        </w:rPr>
        <w:t>the hygiene factors.  In the</w:t>
      </w:r>
      <w:r w:rsidR="000E58DE">
        <w:rPr>
          <w:rFonts w:ascii="Antique Olive" w:hAnsi="Antique Olive" w:cs="Tahoma"/>
        </w:rPr>
        <w:t>ir</w:t>
      </w:r>
      <w:r w:rsidRPr="00A83E44">
        <w:rPr>
          <w:rFonts w:ascii="Antique Olive" w:hAnsi="Antique Olive" w:cs="Tahoma"/>
        </w:rPr>
        <w:t xml:space="preserve"> study, </w:t>
      </w:r>
      <w:r w:rsidR="000E58DE" w:rsidRPr="00A83E44">
        <w:rPr>
          <w:rFonts w:ascii="Antique Olive" w:hAnsi="Antique Olive" w:cs="Tahoma"/>
        </w:rPr>
        <w:t>the participants identif</w:t>
      </w:r>
      <w:r w:rsidR="000E58DE">
        <w:rPr>
          <w:rFonts w:ascii="Antique Olive" w:hAnsi="Antique Olive" w:cs="Tahoma"/>
        </w:rPr>
        <w:t>ied</w:t>
      </w:r>
      <w:r w:rsidR="000E58DE" w:rsidRPr="00A83E44">
        <w:rPr>
          <w:rFonts w:ascii="Antique Olive" w:hAnsi="Antique Olive" w:cs="Tahoma"/>
        </w:rPr>
        <w:t xml:space="preserve"> </w:t>
      </w:r>
      <w:r w:rsidR="000E58DE">
        <w:rPr>
          <w:rFonts w:ascii="Antique Olive" w:hAnsi="Antique Olive" w:cs="Tahoma"/>
        </w:rPr>
        <w:t>several hygiene factors:</w:t>
      </w:r>
      <w:r w:rsidRPr="00A83E44">
        <w:rPr>
          <w:rFonts w:ascii="Antique Olive" w:hAnsi="Antique Olive" w:cs="Tahoma"/>
        </w:rPr>
        <w:t xml:space="preserve"> privacy and security, </w:t>
      </w:r>
      <w:r w:rsidR="000E58DE" w:rsidRPr="00A83E44">
        <w:rPr>
          <w:rFonts w:ascii="Antique Olive" w:hAnsi="Antique Olive" w:cs="Tahoma"/>
        </w:rPr>
        <w:t>technical</w:t>
      </w:r>
      <w:r w:rsidRPr="00A83E44">
        <w:rPr>
          <w:rFonts w:ascii="Antique Olive" w:hAnsi="Antique Olive" w:cs="Tahoma"/>
        </w:rPr>
        <w:t xml:space="preserve"> aspects and navigation. </w:t>
      </w:r>
      <w:r w:rsidR="000E58DE">
        <w:rPr>
          <w:rFonts w:ascii="Antique Olive" w:hAnsi="Antique Olive" w:cs="Tahoma"/>
        </w:rPr>
        <w:t xml:space="preserve"> </w:t>
      </w:r>
      <w:r w:rsidRPr="00A83E44">
        <w:rPr>
          <w:rFonts w:ascii="Antique Olive" w:hAnsi="Antique Olive" w:cs="Tahoma"/>
        </w:rPr>
        <w:t xml:space="preserve">The </w:t>
      </w:r>
      <w:r w:rsidR="000E58DE">
        <w:rPr>
          <w:rFonts w:ascii="Antique Olive" w:hAnsi="Antique Olive" w:cs="Tahoma"/>
        </w:rPr>
        <w:t>factors</w:t>
      </w:r>
      <w:r w:rsidRPr="00A83E44">
        <w:rPr>
          <w:rFonts w:ascii="Antique Olive" w:hAnsi="Antique Olive" w:cs="Tahoma"/>
        </w:rPr>
        <w:t xml:space="preserve"> that </w:t>
      </w:r>
      <w:r w:rsidR="000E58DE">
        <w:rPr>
          <w:rFonts w:ascii="Antique Olive" w:hAnsi="Antique Olive" w:cs="Tahoma"/>
        </w:rPr>
        <w:t>were</w:t>
      </w:r>
      <w:r w:rsidRPr="00A83E44">
        <w:rPr>
          <w:rFonts w:ascii="Antique Olive" w:hAnsi="Antique Olive" w:cs="Tahoma"/>
        </w:rPr>
        <w:t xml:space="preserve"> identified as motivators </w:t>
      </w:r>
      <w:r w:rsidR="00271E41">
        <w:rPr>
          <w:rFonts w:ascii="Antique Olive" w:hAnsi="Antique Olive" w:cs="Tahoma"/>
        </w:rPr>
        <w:t>were:</w:t>
      </w:r>
      <w:r w:rsidRPr="00A83E44">
        <w:rPr>
          <w:rFonts w:ascii="Antique Olive" w:hAnsi="Antique Olive" w:cs="Tahoma"/>
        </w:rPr>
        <w:t xml:space="preserve"> cognitive outcomes, enjoyment and credibility. </w:t>
      </w:r>
      <w:r w:rsidR="00271E41">
        <w:rPr>
          <w:rFonts w:ascii="Antique Olive" w:hAnsi="Antique Olive" w:cs="Tahoma"/>
        </w:rPr>
        <w:t xml:space="preserve"> </w:t>
      </w:r>
    </w:p>
    <w:p w:rsidR="00271E41" w:rsidRDefault="00271E41" w:rsidP="00271E41">
      <w:pPr>
        <w:spacing w:line="360" w:lineRule="auto"/>
        <w:ind w:firstLine="720"/>
        <w:jc w:val="both"/>
        <w:rPr>
          <w:rFonts w:ascii="Antique Olive" w:hAnsi="Antique Olive" w:cs="Tahoma"/>
        </w:rPr>
      </w:pPr>
    </w:p>
    <w:p w:rsidR="00065EA6" w:rsidRDefault="004E7FD0" w:rsidP="00C73974">
      <w:pPr>
        <w:spacing w:line="480" w:lineRule="auto"/>
        <w:ind w:firstLine="720"/>
        <w:jc w:val="both"/>
        <w:rPr>
          <w:rFonts w:ascii="Antique Olive" w:hAnsi="Antique Olive" w:cs="Tahoma"/>
        </w:rPr>
      </w:pPr>
      <w:r w:rsidRPr="00A83E44">
        <w:rPr>
          <w:rFonts w:ascii="Antique Olive" w:hAnsi="Antique Olive" w:cs="Tahoma"/>
        </w:rPr>
        <w:t xml:space="preserve">Other categories that may affect </w:t>
      </w:r>
      <w:r w:rsidR="00CB6100">
        <w:rPr>
          <w:rFonts w:ascii="Antique Olive" w:hAnsi="Antique Olive" w:cs="Tahoma"/>
        </w:rPr>
        <w:t>Web site</w:t>
      </w:r>
      <w:r w:rsidRPr="00A83E44">
        <w:rPr>
          <w:rFonts w:ascii="Antique Olive" w:hAnsi="Antique Olive" w:cs="Tahoma"/>
        </w:rPr>
        <w:t xml:space="preserve"> usability are content and design (Bunz, 2001).</w:t>
      </w:r>
      <w:r w:rsidR="00271E41">
        <w:rPr>
          <w:rFonts w:ascii="Antique Olive" w:hAnsi="Antique Olive" w:cs="Tahoma"/>
        </w:rPr>
        <w:t xml:space="preserve"> </w:t>
      </w:r>
      <w:r w:rsidRPr="00A83E44">
        <w:rPr>
          <w:rFonts w:ascii="Antique Olive" w:hAnsi="Antique Olive" w:cs="Tahoma"/>
        </w:rPr>
        <w:t xml:space="preserve"> </w:t>
      </w:r>
      <w:r w:rsidRPr="00F32CD2">
        <w:rPr>
          <w:rFonts w:ascii="Antique Olive" w:hAnsi="Antique Olive" w:cs="Tahoma"/>
        </w:rPr>
        <w:t xml:space="preserve">A poorly designed </w:t>
      </w:r>
      <w:r w:rsidR="00CB6100" w:rsidRPr="00F32CD2">
        <w:rPr>
          <w:rFonts w:ascii="Antique Olive" w:hAnsi="Antique Olive" w:cs="Tahoma"/>
        </w:rPr>
        <w:t>Web site</w:t>
      </w:r>
      <w:r w:rsidRPr="00F32CD2">
        <w:rPr>
          <w:rFonts w:ascii="Antique Olive" w:hAnsi="Antique Olive" w:cs="Tahoma"/>
        </w:rPr>
        <w:t xml:space="preserve"> </w:t>
      </w:r>
      <w:r w:rsidR="00985536" w:rsidRPr="00F32CD2">
        <w:rPr>
          <w:rFonts w:ascii="Antique Olive" w:hAnsi="Antique Olive" w:cs="Tahoma"/>
        </w:rPr>
        <w:t>generally</w:t>
      </w:r>
      <w:r w:rsidRPr="00F32CD2">
        <w:rPr>
          <w:rFonts w:ascii="Antique Olive" w:hAnsi="Antique Olive" w:cs="Tahoma"/>
        </w:rPr>
        <w:t xml:space="preserve"> will not retain visitors long enough to </w:t>
      </w:r>
      <w:r w:rsidR="003D117D" w:rsidRPr="00F32CD2">
        <w:rPr>
          <w:rFonts w:ascii="Antique Olive" w:hAnsi="Antique Olive" w:cs="Tahoma"/>
        </w:rPr>
        <w:t>pursue</w:t>
      </w:r>
      <w:r w:rsidRPr="00F32CD2">
        <w:rPr>
          <w:rFonts w:ascii="Antique Olive" w:hAnsi="Antique Olive" w:cs="Tahoma"/>
        </w:rPr>
        <w:t xml:space="preserve"> content</w:t>
      </w:r>
      <w:r w:rsidRPr="00A83E44">
        <w:rPr>
          <w:rFonts w:ascii="Antique Olive" w:hAnsi="Antique Olive" w:cs="Tahoma"/>
        </w:rPr>
        <w:t>.</w:t>
      </w:r>
      <w:r w:rsidR="00271E41">
        <w:rPr>
          <w:rFonts w:ascii="Antique Olive" w:hAnsi="Antique Olive" w:cs="Tahoma"/>
        </w:rPr>
        <w:t xml:space="preserve">  </w:t>
      </w:r>
      <w:r w:rsidRPr="00A83E44">
        <w:rPr>
          <w:rFonts w:ascii="Antique Olive" w:hAnsi="Antique Olive" w:cs="Tahoma"/>
        </w:rPr>
        <w:t xml:space="preserve">The term usability is also called </w:t>
      </w:r>
      <w:r w:rsidR="00F32CD2" w:rsidRPr="00A83E44">
        <w:rPr>
          <w:rFonts w:ascii="Antique Olive" w:hAnsi="Antique Olive" w:cs="Tahoma"/>
        </w:rPr>
        <w:t xml:space="preserve">in the literature </w:t>
      </w:r>
      <w:r w:rsidRPr="00A83E44">
        <w:rPr>
          <w:rFonts w:ascii="Antique Olive" w:hAnsi="Antique Olive" w:cs="Tahoma"/>
        </w:rPr>
        <w:t>“</w:t>
      </w:r>
      <w:r w:rsidRPr="00EC1C18">
        <w:rPr>
          <w:rFonts w:ascii="Antique Olive" w:hAnsi="Antique Olive" w:cs="Tahoma"/>
          <w:i/>
          <w:iCs/>
        </w:rPr>
        <w:t>user friendly</w:t>
      </w:r>
      <w:r w:rsidRPr="00A83E44">
        <w:rPr>
          <w:rFonts w:ascii="Antique Olive" w:hAnsi="Antique Olive" w:cs="Tahoma"/>
        </w:rPr>
        <w:t xml:space="preserve">” (Andrews, 2001; Chen and Brown, 2000). </w:t>
      </w:r>
      <w:r w:rsidR="00271E41">
        <w:rPr>
          <w:rFonts w:ascii="Antique Olive" w:hAnsi="Antique Olive" w:cs="Tahoma"/>
        </w:rPr>
        <w:t xml:space="preserve"> </w:t>
      </w:r>
      <w:r w:rsidRPr="00A83E44">
        <w:rPr>
          <w:rFonts w:ascii="Antique Olive" w:hAnsi="Antique Olive" w:cs="Tahoma"/>
        </w:rPr>
        <w:t>In Andrews (2001), user friendly means two things</w:t>
      </w:r>
      <w:r w:rsidR="00290786">
        <w:rPr>
          <w:rFonts w:ascii="Antique Olive" w:hAnsi="Antique Olive" w:cs="Tahoma"/>
        </w:rPr>
        <w:t>:</w:t>
      </w:r>
      <w:r w:rsidR="00271E41">
        <w:rPr>
          <w:rFonts w:ascii="Antique Olive" w:hAnsi="Antique Olive" w:cs="Tahoma"/>
        </w:rPr>
        <w:t xml:space="preserve"> </w:t>
      </w:r>
      <w:r w:rsidR="00290786">
        <w:rPr>
          <w:rFonts w:ascii="Antique Olive" w:hAnsi="Antique Olive" w:cs="Tahoma"/>
        </w:rPr>
        <w:t>f</w:t>
      </w:r>
      <w:r w:rsidRPr="00A83E44">
        <w:rPr>
          <w:rFonts w:ascii="Antique Olive" w:hAnsi="Antique Olive" w:cs="Tahoma"/>
        </w:rPr>
        <w:t xml:space="preserve">irstly, the logo of the </w:t>
      </w:r>
      <w:r w:rsidR="00CB6100">
        <w:rPr>
          <w:rFonts w:ascii="Antique Olive" w:hAnsi="Antique Olive" w:cs="Tahoma"/>
        </w:rPr>
        <w:t>Web site</w:t>
      </w:r>
      <w:r w:rsidRPr="00A83E44">
        <w:rPr>
          <w:rFonts w:ascii="Antique Olive" w:hAnsi="Antique Olive" w:cs="Tahoma"/>
        </w:rPr>
        <w:t xml:space="preserve"> is expressive of the message to be conveyed</w:t>
      </w:r>
      <w:r w:rsidR="00290786">
        <w:rPr>
          <w:rFonts w:ascii="Antique Olive" w:hAnsi="Antique Olive" w:cs="Tahoma"/>
        </w:rPr>
        <w:t>;</w:t>
      </w:r>
      <w:r w:rsidR="00271E41">
        <w:rPr>
          <w:rFonts w:ascii="Antique Olive" w:hAnsi="Antique Olive" w:cs="Tahoma"/>
        </w:rPr>
        <w:t xml:space="preserve"> </w:t>
      </w:r>
      <w:r w:rsidR="00290786">
        <w:rPr>
          <w:rFonts w:ascii="Antique Olive" w:hAnsi="Antique Olive" w:cs="Tahoma"/>
        </w:rPr>
        <w:t>s</w:t>
      </w:r>
      <w:r w:rsidRPr="00A83E44">
        <w:rPr>
          <w:rFonts w:ascii="Antique Olive" w:hAnsi="Antique Olive" w:cs="Tahoma"/>
        </w:rPr>
        <w:t>econdly, the for</w:t>
      </w:r>
      <w:r w:rsidR="00B5532A" w:rsidRPr="00A83E44">
        <w:rPr>
          <w:rFonts w:ascii="Antique Olive" w:hAnsi="Antique Olive" w:cs="Tahoma"/>
        </w:rPr>
        <w:t xml:space="preserve">mat is visually pleasing, neat, </w:t>
      </w:r>
      <w:r w:rsidRPr="00A83E44">
        <w:rPr>
          <w:rFonts w:ascii="Antique Olive" w:hAnsi="Antique Olive" w:cs="Tahoma"/>
        </w:rPr>
        <w:t>easy to access information</w:t>
      </w:r>
      <w:r w:rsidR="00B5532A" w:rsidRPr="00A83E44">
        <w:rPr>
          <w:rFonts w:ascii="Antique Olive" w:hAnsi="Antique Olive" w:cs="Tahoma"/>
        </w:rPr>
        <w:t xml:space="preserve"> and easy to read</w:t>
      </w:r>
      <w:r w:rsidRPr="00A83E44">
        <w:rPr>
          <w:rFonts w:ascii="Antique Olive" w:hAnsi="Antique Olive" w:cs="Tahoma"/>
        </w:rPr>
        <w:t xml:space="preserve">. </w:t>
      </w:r>
      <w:r w:rsidR="00290786">
        <w:rPr>
          <w:rFonts w:ascii="Antique Olive" w:hAnsi="Antique Olive" w:cs="Tahoma"/>
        </w:rPr>
        <w:t xml:space="preserve"> Furthermore, t</w:t>
      </w:r>
      <w:r w:rsidR="00B5532A" w:rsidRPr="00A83E44">
        <w:rPr>
          <w:rFonts w:ascii="Antique Olive" w:hAnsi="Antique Olive" w:cs="Tahoma"/>
        </w:rPr>
        <w:t xml:space="preserve">he information in the </w:t>
      </w:r>
      <w:r w:rsidR="00CB6100">
        <w:rPr>
          <w:rFonts w:ascii="Antique Olive" w:hAnsi="Antique Olive" w:cs="Tahoma"/>
        </w:rPr>
        <w:t>Web site</w:t>
      </w:r>
      <w:r w:rsidR="00B5532A" w:rsidRPr="00A83E44">
        <w:rPr>
          <w:rFonts w:ascii="Antique Olive" w:hAnsi="Antique Olive" w:cs="Tahoma"/>
        </w:rPr>
        <w:t xml:space="preserve"> should be written specifically for the web (Jenkins and Robin, 2002; Karoulis and Pombortsis, 2001). </w:t>
      </w:r>
      <w:r w:rsidR="00290786">
        <w:rPr>
          <w:rFonts w:ascii="Antique Olive" w:hAnsi="Antique Olive" w:cs="Tahoma"/>
        </w:rPr>
        <w:t xml:space="preserve"> </w:t>
      </w:r>
      <w:r w:rsidR="00B5532A" w:rsidRPr="00A83E44">
        <w:rPr>
          <w:rFonts w:ascii="Antique Olive" w:hAnsi="Antique Olive" w:cs="Tahoma"/>
        </w:rPr>
        <w:t xml:space="preserve">Information that is taken from print sources should be rewritten for use on the </w:t>
      </w:r>
      <w:r w:rsidR="00CB6100">
        <w:rPr>
          <w:rFonts w:ascii="Antique Olive" w:hAnsi="Antique Olive" w:cs="Tahoma"/>
        </w:rPr>
        <w:t>Web site</w:t>
      </w:r>
      <w:r w:rsidR="00B5532A" w:rsidRPr="00A83E44">
        <w:rPr>
          <w:rFonts w:ascii="Antique Olive" w:hAnsi="Antique Olive" w:cs="Tahoma"/>
        </w:rPr>
        <w:t xml:space="preserve"> in order to improve readability. </w:t>
      </w:r>
      <w:r w:rsidR="00290786">
        <w:rPr>
          <w:rFonts w:ascii="Antique Olive" w:hAnsi="Antique Olive" w:cs="Tahoma"/>
        </w:rPr>
        <w:t xml:space="preserve"> </w:t>
      </w:r>
      <w:r w:rsidR="00B5532A" w:rsidRPr="00A83E44">
        <w:rPr>
          <w:rFonts w:ascii="Antique Olive" w:hAnsi="Antique Olive" w:cs="Tahoma"/>
        </w:rPr>
        <w:t>Tweddle et al</w:t>
      </w:r>
      <w:r w:rsidR="00453B55">
        <w:rPr>
          <w:rFonts w:ascii="Antique Olive" w:hAnsi="Antique Olive" w:cs="Tahoma"/>
        </w:rPr>
        <w:t>.</w:t>
      </w:r>
      <w:r w:rsidR="00B5532A" w:rsidRPr="00A83E44">
        <w:rPr>
          <w:rFonts w:ascii="Antique Olive" w:hAnsi="Antique Olive" w:cs="Tahoma"/>
        </w:rPr>
        <w:t xml:space="preserve"> (1998) defines readability as a combination of words, sounds, and images in a way that best conveys meaning. </w:t>
      </w:r>
      <w:r w:rsidR="00290786">
        <w:rPr>
          <w:rFonts w:ascii="Antique Olive" w:hAnsi="Antique Olive" w:cs="Tahoma"/>
        </w:rPr>
        <w:t xml:space="preserve"> </w:t>
      </w:r>
      <w:r w:rsidRPr="00A83E44">
        <w:rPr>
          <w:rFonts w:ascii="Antique Olive" w:hAnsi="Antique Olive" w:cs="Tahoma"/>
        </w:rPr>
        <w:t>Chen and Brown (2000) expand more the characteristics of “</w:t>
      </w:r>
      <w:r w:rsidRPr="00EC1C18">
        <w:rPr>
          <w:rFonts w:ascii="Antique Olive" w:hAnsi="Antique Olive" w:cs="Tahoma"/>
          <w:i/>
          <w:iCs/>
        </w:rPr>
        <w:t>user friendly</w:t>
      </w:r>
      <w:r w:rsidRPr="00A83E44">
        <w:rPr>
          <w:rFonts w:ascii="Antique Olive" w:hAnsi="Antique Olive" w:cs="Tahoma"/>
        </w:rPr>
        <w:t xml:space="preserve">”: </w:t>
      </w:r>
      <w:r w:rsidR="00290786">
        <w:rPr>
          <w:rFonts w:ascii="Antique Olive" w:hAnsi="Antique Olive" w:cs="Tahoma"/>
        </w:rPr>
        <w:t xml:space="preserve">the </w:t>
      </w:r>
      <w:r w:rsidRPr="00A83E44">
        <w:rPr>
          <w:rFonts w:ascii="Antique Olive" w:hAnsi="Antique Olive" w:cs="Tahoma"/>
        </w:rPr>
        <w:t xml:space="preserve">purpose of </w:t>
      </w:r>
      <w:r w:rsidR="00290786">
        <w:rPr>
          <w:rFonts w:ascii="Antique Olive" w:hAnsi="Antique Olive" w:cs="Tahoma"/>
        </w:rPr>
        <w:t xml:space="preserve">the </w:t>
      </w:r>
      <w:r w:rsidR="00CB6100">
        <w:rPr>
          <w:rFonts w:ascii="Antique Olive" w:hAnsi="Antique Olive" w:cs="Tahoma"/>
        </w:rPr>
        <w:t>Web site</w:t>
      </w:r>
      <w:r w:rsidRPr="00A83E44">
        <w:rPr>
          <w:rFonts w:ascii="Antique Olive" w:hAnsi="Antique Olive" w:cs="Tahoma"/>
        </w:rPr>
        <w:t xml:space="preserve"> is clear</w:t>
      </w:r>
      <w:r w:rsidR="00290786">
        <w:rPr>
          <w:rFonts w:ascii="Antique Olive" w:hAnsi="Antique Olive" w:cs="Tahoma"/>
        </w:rPr>
        <w:t>;</w:t>
      </w:r>
      <w:r w:rsidRPr="00A83E44">
        <w:rPr>
          <w:rFonts w:ascii="Antique Olive" w:hAnsi="Antique Olive" w:cs="Tahoma"/>
        </w:rPr>
        <w:t xml:space="preserve"> </w:t>
      </w:r>
      <w:r w:rsidR="00290786">
        <w:rPr>
          <w:rFonts w:ascii="Antique Olive" w:hAnsi="Antique Olive" w:cs="Tahoma"/>
        </w:rPr>
        <w:t xml:space="preserve">the </w:t>
      </w:r>
      <w:r w:rsidRPr="00A83E44">
        <w:rPr>
          <w:rFonts w:ascii="Antique Olive" w:hAnsi="Antique Olive" w:cs="Tahoma"/>
        </w:rPr>
        <w:t>structure is clear, intuitive and the homepage has a well labeled table of contents; links are accurately described and operate efficiently.</w:t>
      </w:r>
    </w:p>
    <w:p w:rsidR="00290786" w:rsidRPr="00A83E44" w:rsidRDefault="00290786" w:rsidP="00290786">
      <w:pPr>
        <w:spacing w:line="360" w:lineRule="auto"/>
        <w:ind w:firstLine="720"/>
        <w:jc w:val="both"/>
        <w:rPr>
          <w:rFonts w:ascii="Antique Olive" w:hAnsi="Antique Olive" w:cs="Tahoma"/>
        </w:rPr>
      </w:pPr>
    </w:p>
    <w:p w:rsidR="007F0CAB" w:rsidRDefault="00FF4BC7" w:rsidP="00C73974">
      <w:pPr>
        <w:spacing w:line="480" w:lineRule="auto"/>
        <w:ind w:firstLine="720"/>
        <w:jc w:val="both"/>
        <w:rPr>
          <w:rFonts w:ascii="Antique Olive" w:hAnsi="Antique Olive" w:cs="Tahoma"/>
        </w:rPr>
      </w:pPr>
      <w:r w:rsidRPr="00A83E44">
        <w:rPr>
          <w:rFonts w:ascii="Antique Olive" w:hAnsi="Antique Olive" w:cs="Tahoma"/>
        </w:rPr>
        <w:t xml:space="preserve">As we </w:t>
      </w:r>
      <w:r w:rsidR="00290786">
        <w:rPr>
          <w:rFonts w:ascii="Antique Olive" w:hAnsi="Antique Olive" w:cs="Tahoma"/>
        </w:rPr>
        <w:t>see</w:t>
      </w:r>
      <w:r w:rsidR="00065EA6" w:rsidRPr="00A83E44">
        <w:rPr>
          <w:rFonts w:ascii="Antique Olive" w:hAnsi="Antique Olive" w:cs="Tahoma"/>
        </w:rPr>
        <w:t>,</w:t>
      </w:r>
      <w:r w:rsidRPr="00A83E44">
        <w:rPr>
          <w:rFonts w:ascii="Antique Olive" w:hAnsi="Antique Olive" w:cs="Tahoma"/>
        </w:rPr>
        <w:t xml:space="preserve"> many components may affect the usability of the </w:t>
      </w:r>
      <w:r w:rsidR="00CB6100">
        <w:rPr>
          <w:rFonts w:ascii="Antique Olive" w:hAnsi="Antique Olive" w:cs="Tahoma"/>
        </w:rPr>
        <w:t>Web site</w:t>
      </w:r>
      <w:r w:rsidR="00290786">
        <w:rPr>
          <w:rFonts w:ascii="Antique Olive" w:hAnsi="Antique Olive" w:cs="Tahoma"/>
        </w:rPr>
        <w:t xml:space="preserve">, but some of these components were mentioned </w:t>
      </w:r>
      <w:r w:rsidR="0012294F">
        <w:rPr>
          <w:rFonts w:ascii="Antique Olive" w:hAnsi="Antique Olive" w:cs="Tahoma"/>
        </w:rPr>
        <w:t xml:space="preserve">and </w:t>
      </w:r>
      <w:r w:rsidR="00985536">
        <w:rPr>
          <w:rFonts w:ascii="Antique Olive" w:hAnsi="Antique Olive" w:cs="Tahoma"/>
        </w:rPr>
        <w:t>described</w:t>
      </w:r>
      <w:r w:rsidR="0012294F">
        <w:rPr>
          <w:rFonts w:ascii="Antique Olive" w:hAnsi="Antique Olive" w:cs="Tahoma"/>
        </w:rPr>
        <w:t xml:space="preserve"> </w:t>
      </w:r>
      <w:r w:rsidR="00290786">
        <w:rPr>
          <w:rFonts w:ascii="Antique Olive" w:hAnsi="Antique Olive" w:cs="Tahoma"/>
        </w:rPr>
        <w:t xml:space="preserve">by several researchers.  Therefore, we </w:t>
      </w:r>
      <w:r w:rsidRPr="00A83E44">
        <w:rPr>
          <w:rFonts w:ascii="Antique Olive" w:hAnsi="Antique Olive" w:cs="Tahoma"/>
        </w:rPr>
        <w:t>chose</w:t>
      </w:r>
      <w:r w:rsidR="0012294F">
        <w:rPr>
          <w:rFonts w:ascii="Antique Olive" w:hAnsi="Antique Olive" w:cs="Tahoma"/>
        </w:rPr>
        <w:t xml:space="preserve"> those ones</w:t>
      </w:r>
      <w:r w:rsidRPr="00A83E44">
        <w:rPr>
          <w:rFonts w:ascii="Antique Olive" w:hAnsi="Antique Olive" w:cs="Tahoma"/>
        </w:rPr>
        <w:t xml:space="preserve"> </w:t>
      </w:r>
      <w:r w:rsidR="00290786">
        <w:rPr>
          <w:rFonts w:ascii="Antique Olive" w:hAnsi="Antique Olive" w:cs="Tahoma"/>
        </w:rPr>
        <w:t xml:space="preserve">as </w:t>
      </w:r>
      <w:r w:rsidRPr="00A83E44">
        <w:rPr>
          <w:rFonts w:ascii="Antique Olive" w:hAnsi="Antique Olive" w:cs="Tahoma"/>
        </w:rPr>
        <w:t xml:space="preserve">sub-criteria </w:t>
      </w:r>
      <w:r w:rsidR="0012294F">
        <w:rPr>
          <w:rFonts w:ascii="Antique Olive" w:hAnsi="Antique Olive" w:cs="Tahoma"/>
        </w:rPr>
        <w:t xml:space="preserve">for the usability criterion, and provided </w:t>
      </w:r>
      <w:r w:rsidR="00D21FE2" w:rsidRPr="00D21FE2">
        <w:rPr>
          <w:rFonts w:ascii="Antique Olive" w:hAnsi="Antique Olive" w:cs="Tahoma"/>
        </w:rPr>
        <w:t>characterization</w:t>
      </w:r>
      <w:r w:rsidR="00D21FE2">
        <w:rPr>
          <w:rFonts w:ascii="Antique Olive" w:hAnsi="Antique Olive" w:cs="Tahoma"/>
        </w:rPr>
        <w:t xml:space="preserve"> </w:t>
      </w:r>
      <w:r w:rsidR="0012294F">
        <w:rPr>
          <w:rFonts w:ascii="Antique Olive" w:hAnsi="Antique Olive" w:cs="Tahoma"/>
        </w:rPr>
        <w:t xml:space="preserve">for </w:t>
      </w:r>
      <w:r w:rsidR="00B86347">
        <w:rPr>
          <w:rFonts w:ascii="Antique Olive" w:hAnsi="Antique Olive" w:cs="Tahoma"/>
        </w:rPr>
        <w:t xml:space="preserve">each one of </w:t>
      </w:r>
      <w:r w:rsidR="0012294F">
        <w:rPr>
          <w:rFonts w:ascii="Antique Olive" w:hAnsi="Antique Olive" w:cs="Tahoma"/>
        </w:rPr>
        <w:t>them in</w:t>
      </w:r>
      <w:r w:rsidR="00290786" w:rsidRPr="00A83E44">
        <w:rPr>
          <w:rFonts w:ascii="Antique Olive" w:hAnsi="Antique Olive" w:cs="Tahoma"/>
        </w:rPr>
        <w:t xml:space="preserve"> table 1</w:t>
      </w:r>
      <w:r w:rsidR="0012294F">
        <w:rPr>
          <w:rFonts w:ascii="Antique Olive" w:hAnsi="Antique Olive" w:cs="Tahoma"/>
        </w:rPr>
        <w:t>.</w:t>
      </w:r>
    </w:p>
    <w:p w:rsidR="00C73974" w:rsidRDefault="00C73974" w:rsidP="00B86347">
      <w:pPr>
        <w:spacing w:line="360" w:lineRule="auto"/>
        <w:ind w:firstLine="720"/>
        <w:jc w:val="center"/>
        <w:rPr>
          <w:rFonts w:ascii="Antique Olive" w:hAnsi="Antique Olive" w:cs="Tahoma"/>
        </w:rPr>
      </w:pPr>
    </w:p>
    <w:p w:rsidR="00C73974" w:rsidRDefault="00C73974" w:rsidP="00B86347">
      <w:pPr>
        <w:spacing w:line="360" w:lineRule="auto"/>
        <w:ind w:firstLine="720"/>
        <w:jc w:val="center"/>
        <w:rPr>
          <w:rFonts w:ascii="Antique Olive" w:hAnsi="Antique Olive" w:cs="Tahoma"/>
        </w:rPr>
      </w:pPr>
    </w:p>
    <w:p w:rsidR="00C73974" w:rsidRDefault="00C73974" w:rsidP="00B86347">
      <w:pPr>
        <w:spacing w:line="360" w:lineRule="auto"/>
        <w:ind w:firstLine="720"/>
        <w:jc w:val="center"/>
        <w:rPr>
          <w:rFonts w:ascii="Antique Olive" w:hAnsi="Antique Olive" w:cs="Tahoma"/>
        </w:rPr>
      </w:pPr>
    </w:p>
    <w:p w:rsidR="00D21FE2" w:rsidRPr="00D21FE2" w:rsidRDefault="00D21FE2" w:rsidP="00B86347">
      <w:pPr>
        <w:spacing w:line="360" w:lineRule="auto"/>
        <w:ind w:firstLine="720"/>
        <w:jc w:val="center"/>
        <w:rPr>
          <w:rFonts w:ascii="Antique Olive" w:hAnsi="Antique Olive" w:cs="Tahoma"/>
          <w:u w:val="single"/>
        </w:rPr>
      </w:pPr>
      <w:r w:rsidRPr="00D21FE2">
        <w:rPr>
          <w:rFonts w:ascii="Antique Olive" w:hAnsi="Antique Olive" w:cs="Tahoma"/>
        </w:rPr>
        <w:t>Table 1</w:t>
      </w:r>
      <w:r w:rsidRPr="00A83E44">
        <w:rPr>
          <w:rFonts w:ascii="Antique Olive" w:hAnsi="Antique Olive" w:cs="Tahoma"/>
        </w:rPr>
        <w:t xml:space="preserve">: </w:t>
      </w:r>
      <w:r w:rsidR="00B86347" w:rsidRPr="00B86347">
        <w:rPr>
          <w:rFonts w:ascii="Antique Olive" w:hAnsi="Antique Olive" w:cs="Tahoma"/>
          <w:b/>
          <w:bCs/>
          <w:u w:val="single"/>
        </w:rPr>
        <w:t>U</w:t>
      </w:r>
      <w:r w:rsidRPr="00B86347">
        <w:rPr>
          <w:rFonts w:ascii="Antique Olive" w:hAnsi="Antique Olive" w:cs="Tahoma"/>
          <w:b/>
          <w:bCs/>
          <w:u w:val="single"/>
        </w:rPr>
        <w:t xml:space="preserve">sability </w:t>
      </w:r>
      <w:r w:rsidR="00B86347" w:rsidRPr="00B86347">
        <w:rPr>
          <w:rFonts w:ascii="Antique Olive" w:hAnsi="Antique Olive" w:cs="Tahoma"/>
          <w:b/>
          <w:bCs/>
          <w:u w:val="single"/>
        </w:rPr>
        <w:t>C</w:t>
      </w:r>
      <w:r w:rsidRPr="00B86347">
        <w:rPr>
          <w:rFonts w:ascii="Antique Olive" w:hAnsi="Antique Olive" w:cs="Tahoma"/>
          <w:b/>
          <w:bCs/>
          <w:u w:val="single"/>
        </w:rPr>
        <w:t>riteri</w:t>
      </w:r>
      <w:r w:rsidR="00B86347">
        <w:rPr>
          <w:rFonts w:ascii="Antique Olive" w:hAnsi="Antique Olive" w:cs="Tahoma"/>
          <w:b/>
          <w:bCs/>
          <w:u w:val="single"/>
        </w:rPr>
        <w:t>on</w:t>
      </w:r>
    </w:p>
    <w:tbl>
      <w:tblPr>
        <w:tblStyle w:val="TableGrid"/>
        <w:tblW w:w="8748" w:type="dxa"/>
        <w:tblLook w:val="01E0" w:firstRow="1" w:lastRow="1" w:firstColumn="1" w:lastColumn="1" w:noHBand="0" w:noVBand="0"/>
      </w:tblPr>
      <w:tblGrid>
        <w:gridCol w:w="1728"/>
        <w:gridCol w:w="7020"/>
      </w:tblGrid>
      <w:tr w:rsidR="00445374" w:rsidRPr="00A83E44">
        <w:trPr>
          <w:trHeight w:hRule="exact" w:val="454"/>
        </w:trPr>
        <w:tc>
          <w:tcPr>
            <w:tcW w:w="1728" w:type="dxa"/>
            <w:shd w:val="clear" w:color="auto" w:fill="FFCC99"/>
            <w:vAlign w:val="center"/>
          </w:tcPr>
          <w:p w:rsidR="00445374" w:rsidRPr="00D21FE2" w:rsidRDefault="00B86347" w:rsidP="00D21FE2">
            <w:pPr>
              <w:shd w:val="clear" w:color="auto" w:fill="FFCC99"/>
              <w:rPr>
                <w:rFonts w:ascii="Antique Olive" w:hAnsi="Antique Olive" w:cs="Tahoma"/>
                <w:b/>
                <w:bCs/>
                <w:sz w:val="22"/>
                <w:szCs w:val="22"/>
              </w:rPr>
            </w:pPr>
            <w:r>
              <w:rPr>
                <w:rFonts w:ascii="Antique Olive" w:hAnsi="Antique Olive" w:cs="Tahoma"/>
                <w:b/>
                <w:bCs/>
                <w:sz w:val="22"/>
                <w:szCs w:val="22"/>
              </w:rPr>
              <w:t>Sub-</w:t>
            </w:r>
            <w:r w:rsidR="00445374" w:rsidRPr="00D21FE2">
              <w:rPr>
                <w:rFonts w:ascii="Antique Olive" w:hAnsi="Antique Olive" w:cs="Tahoma"/>
                <w:b/>
                <w:bCs/>
                <w:sz w:val="22"/>
                <w:szCs w:val="22"/>
              </w:rPr>
              <w:t>Criteri</w:t>
            </w:r>
            <w:r>
              <w:rPr>
                <w:rFonts w:ascii="Antique Olive" w:hAnsi="Antique Olive" w:cs="Tahoma"/>
                <w:b/>
                <w:bCs/>
                <w:sz w:val="22"/>
                <w:szCs w:val="22"/>
              </w:rPr>
              <w:t>on</w:t>
            </w:r>
          </w:p>
        </w:tc>
        <w:tc>
          <w:tcPr>
            <w:tcW w:w="7020" w:type="dxa"/>
            <w:shd w:val="clear" w:color="auto" w:fill="FFCC99"/>
            <w:vAlign w:val="center"/>
          </w:tcPr>
          <w:p w:rsidR="00445374" w:rsidRPr="00D21FE2" w:rsidRDefault="000768DD" w:rsidP="00D21FE2">
            <w:pPr>
              <w:shd w:val="clear" w:color="auto" w:fill="FFCC99"/>
              <w:rPr>
                <w:rFonts w:ascii="Antique Olive" w:hAnsi="Antique Olive" w:cs="Tahoma"/>
                <w:b/>
                <w:bCs/>
                <w:sz w:val="22"/>
                <w:szCs w:val="22"/>
              </w:rPr>
            </w:pPr>
            <w:r>
              <w:rPr>
                <w:rFonts w:ascii="Antique Olive" w:hAnsi="Antique Olive" w:cs="Tahoma"/>
                <w:b/>
                <w:bCs/>
                <w:sz w:val="22"/>
                <w:szCs w:val="22"/>
              </w:rPr>
              <w:t>C</w:t>
            </w:r>
            <w:r w:rsidR="00D21FE2" w:rsidRPr="00D21FE2">
              <w:rPr>
                <w:rFonts w:ascii="Antique Olive" w:hAnsi="Antique Olive" w:cs="Tahoma"/>
                <w:b/>
                <w:bCs/>
                <w:sz w:val="22"/>
                <w:szCs w:val="22"/>
              </w:rPr>
              <w:t>haracterization</w:t>
            </w:r>
          </w:p>
        </w:tc>
      </w:tr>
      <w:tr w:rsidR="00445374" w:rsidRPr="00A83E44">
        <w:tc>
          <w:tcPr>
            <w:tcW w:w="1728" w:type="dxa"/>
            <w:shd w:val="clear" w:color="auto" w:fill="FFCC99"/>
          </w:tcPr>
          <w:p w:rsidR="00445374" w:rsidRPr="00A83E44" w:rsidRDefault="00445374" w:rsidP="00D21FE2">
            <w:pPr>
              <w:spacing w:before="60" w:line="360" w:lineRule="auto"/>
              <w:rPr>
                <w:rFonts w:ascii="Antique Olive" w:hAnsi="Antique Olive" w:cs="Tahoma"/>
                <w:sz w:val="22"/>
                <w:szCs w:val="22"/>
              </w:rPr>
            </w:pPr>
            <w:r w:rsidRPr="00A83E44">
              <w:rPr>
                <w:rFonts w:ascii="Antique Olive" w:hAnsi="Antique Olive" w:cs="Tahoma"/>
                <w:sz w:val="22"/>
                <w:szCs w:val="22"/>
              </w:rPr>
              <w:t>Purpose</w:t>
            </w:r>
          </w:p>
        </w:tc>
        <w:tc>
          <w:tcPr>
            <w:tcW w:w="7020" w:type="dxa"/>
          </w:tcPr>
          <w:p w:rsidR="00445374" w:rsidRPr="00A83E44" w:rsidRDefault="00445374" w:rsidP="00D21FE2">
            <w:pPr>
              <w:spacing w:before="60" w:line="360" w:lineRule="auto"/>
              <w:rPr>
                <w:rFonts w:ascii="Antique Olive" w:hAnsi="Antique Olive" w:cs="Tahoma"/>
                <w:sz w:val="22"/>
                <w:szCs w:val="22"/>
              </w:rPr>
            </w:pPr>
            <w:r w:rsidRPr="00A83E44">
              <w:rPr>
                <w:rFonts w:ascii="Antique Olive" w:hAnsi="Antique Olive" w:cs="Tahoma"/>
                <w:sz w:val="22"/>
                <w:szCs w:val="22"/>
              </w:rPr>
              <w:t xml:space="preserve">The </w:t>
            </w:r>
            <w:r w:rsidR="00B86347">
              <w:rPr>
                <w:rFonts w:ascii="Antique Olive" w:hAnsi="Antique Olive" w:cs="Tahoma"/>
                <w:sz w:val="22"/>
                <w:szCs w:val="22"/>
              </w:rPr>
              <w:t xml:space="preserve">purpose, </w:t>
            </w:r>
            <w:r w:rsidRPr="00A83E44">
              <w:rPr>
                <w:rFonts w:ascii="Antique Olive" w:hAnsi="Antique Olive" w:cs="Tahoma"/>
                <w:sz w:val="22"/>
                <w:szCs w:val="22"/>
              </w:rPr>
              <w:t xml:space="preserve">benefit and importance of the </w:t>
            </w:r>
            <w:r w:rsidR="00CB6100">
              <w:rPr>
                <w:rFonts w:ascii="Antique Olive" w:hAnsi="Antique Olive" w:cs="Tahoma"/>
                <w:sz w:val="22"/>
                <w:szCs w:val="22"/>
              </w:rPr>
              <w:t>Web site</w:t>
            </w:r>
            <w:r w:rsidR="0012294F">
              <w:rPr>
                <w:rFonts w:ascii="Antique Olive" w:hAnsi="Antique Olive" w:cs="Tahoma"/>
                <w:sz w:val="22"/>
                <w:szCs w:val="22"/>
              </w:rPr>
              <w:t xml:space="preserve"> should be presented clearly</w:t>
            </w:r>
            <w:r w:rsidRPr="00A83E44">
              <w:rPr>
                <w:rFonts w:ascii="Antique Olive" w:hAnsi="Antique Olive" w:cs="Tahoma"/>
                <w:sz w:val="22"/>
                <w:szCs w:val="22"/>
              </w:rPr>
              <w:t>.</w:t>
            </w:r>
          </w:p>
        </w:tc>
      </w:tr>
      <w:tr w:rsidR="00445374" w:rsidRPr="00A83E44">
        <w:tc>
          <w:tcPr>
            <w:tcW w:w="1728" w:type="dxa"/>
            <w:shd w:val="clear" w:color="auto" w:fill="FFCC99"/>
          </w:tcPr>
          <w:p w:rsidR="00445374" w:rsidRPr="00A83E44" w:rsidRDefault="00445374" w:rsidP="00D21FE2">
            <w:pPr>
              <w:spacing w:before="60" w:line="360" w:lineRule="auto"/>
              <w:rPr>
                <w:rFonts w:ascii="Antique Olive" w:hAnsi="Antique Olive" w:cs="Tahoma"/>
                <w:sz w:val="22"/>
                <w:szCs w:val="22"/>
              </w:rPr>
            </w:pPr>
            <w:r w:rsidRPr="00A83E44">
              <w:rPr>
                <w:rFonts w:ascii="Antique Olive" w:hAnsi="Antique Olive" w:cs="Tahoma"/>
                <w:sz w:val="22"/>
                <w:szCs w:val="22"/>
              </w:rPr>
              <w:t>Homepage</w:t>
            </w:r>
          </w:p>
        </w:tc>
        <w:tc>
          <w:tcPr>
            <w:tcW w:w="7020" w:type="dxa"/>
          </w:tcPr>
          <w:p w:rsidR="00445374" w:rsidRPr="00A83E44" w:rsidRDefault="00B86347" w:rsidP="00D21FE2">
            <w:pPr>
              <w:spacing w:before="60" w:line="360" w:lineRule="auto"/>
              <w:rPr>
                <w:rFonts w:ascii="Antique Olive" w:hAnsi="Antique Olive" w:cs="Tahoma"/>
                <w:sz w:val="22"/>
                <w:szCs w:val="22"/>
              </w:rPr>
            </w:pPr>
            <w:r w:rsidRPr="00A83E44">
              <w:rPr>
                <w:rFonts w:ascii="Antique Olive" w:hAnsi="Antique Olive" w:cs="Tahoma"/>
                <w:sz w:val="22"/>
                <w:szCs w:val="22"/>
              </w:rPr>
              <w:t xml:space="preserve">The homepage constructs the first impression of the user about the </w:t>
            </w:r>
            <w:r w:rsidR="00CB6100">
              <w:rPr>
                <w:rFonts w:ascii="Antique Olive" w:hAnsi="Antique Olive" w:cs="Tahoma"/>
                <w:sz w:val="22"/>
                <w:szCs w:val="22"/>
              </w:rPr>
              <w:t>Web site</w:t>
            </w:r>
            <w:r w:rsidRPr="00A83E44">
              <w:rPr>
                <w:rFonts w:ascii="Antique Olive" w:hAnsi="Antique Olive" w:cs="Tahoma"/>
                <w:sz w:val="22"/>
                <w:szCs w:val="22"/>
              </w:rPr>
              <w:t>.</w:t>
            </w:r>
            <w:r>
              <w:rPr>
                <w:rFonts w:ascii="Antique Olive" w:hAnsi="Antique Olive" w:cs="Tahoma"/>
                <w:sz w:val="22"/>
                <w:szCs w:val="22"/>
              </w:rPr>
              <w:t xml:space="preserve">  Therefore, it should</w:t>
            </w:r>
            <w:r w:rsidR="00445374" w:rsidRPr="00A83E44">
              <w:rPr>
                <w:rFonts w:ascii="Antique Olive" w:hAnsi="Antique Olive" w:cs="Tahoma"/>
                <w:sz w:val="22"/>
                <w:szCs w:val="22"/>
              </w:rPr>
              <w:t xml:space="preserve"> include a well-labeled</w:t>
            </w:r>
            <w:r w:rsidR="00985536">
              <w:rPr>
                <w:rFonts w:ascii="Antique Olive" w:hAnsi="Antique Olive" w:cs="Tahoma"/>
                <w:sz w:val="22"/>
                <w:szCs w:val="22"/>
              </w:rPr>
              <w:t>,</w:t>
            </w:r>
            <w:r w:rsidR="00445374" w:rsidRPr="00A83E44">
              <w:rPr>
                <w:rFonts w:ascii="Antique Olive" w:hAnsi="Antique Olive" w:cs="Tahoma"/>
                <w:sz w:val="22"/>
                <w:szCs w:val="22"/>
              </w:rPr>
              <w:t xml:space="preserve"> </w:t>
            </w:r>
            <w:r>
              <w:rPr>
                <w:rFonts w:ascii="Antique Olive" w:hAnsi="Antique Olive" w:cs="Tahoma"/>
                <w:sz w:val="22"/>
                <w:szCs w:val="22"/>
              </w:rPr>
              <w:t xml:space="preserve">clearly defined </w:t>
            </w:r>
            <w:r w:rsidR="00445374" w:rsidRPr="00A83E44">
              <w:rPr>
                <w:rFonts w:ascii="Antique Olive" w:hAnsi="Antique Olive" w:cs="Tahoma"/>
                <w:sz w:val="22"/>
                <w:szCs w:val="22"/>
              </w:rPr>
              <w:t xml:space="preserve">table of contents. </w:t>
            </w:r>
            <w:r>
              <w:rPr>
                <w:rFonts w:ascii="Antique Olive" w:hAnsi="Antique Olive" w:cs="Tahoma"/>
                <w:sz w:val="22"/>
                <w:szCs w:val="22"/>
              </w:rPr>
              <w:t xml:space="preserve"> </w:t>
            </w:r>
          </w:p>
        </w:tc>
      </w:tr>
      <w:tr w:rsidR="00445374" w:rsidRPr="00A83E44">
        <w:trPr>
          <w:trHeight w:val="1248"/>
        </w:trPr>
        <w:tc>
          <w:tcPr>
            <w:tcW w:w="1728" w:type="dxa"/>
            <w:shd w:val="clear" w:color="auto" w:fill="FFCC99"/>
          </w:tcPr>
          <w:p w:rsidR="00445374" w:rsidRPr="00A83E44" w:rsidRDefault="00445374" w:rsidP="00D21FE2">
            <w:pPr>
              <w:spacing w:before="60" w:line="360" w:lineRule="auto"/>
              <w:rPr>
                <w:rFonts w:ascii="Antique Olive" w:hAnsi="Antique Olive" w:cs="Tahoma"/>
                <w:sz w:val="22"/>
                <w:szCs w:val="22"/>
              </w:rPr>
            </w:pPr>
            <w:r w:rsidRPr="00A83E44">
              <w:rPr>
                <w:rFonts w:ascii="Antique Olive" w:hAnsi="Antique Olive" w:cs="Tahoma"/>
                <w:sz w:val="22"/>
                <w:szCs w:val="22"/>
              </w:rPr>
              <w:t>Navigation</w:t>
            </w:r>
          </w:p>
        </w:tc>
        <w:tc>
          <w:tcPr>
            <w:tcW w:w="7020" w:type="dxa"/>
          </w:tcPr>
          <w:p w:rsidR="00445374" w:rsidRPr="00A83E44" w:rsidRDefault="00445374" w:rsidP="00D21FE2">
            <w:pPr>
              <w:spacing w:before="60" w:line="360" w:lineRule="auto"/>
              <w:rPr>
                <w:rFonts w:ascii="Antique Olive" w:hAnsi="Antique Olive" w:cs="Tahoma"/>
                <w:sz w:val="22"/>
                <w:szCs w:val="22"/>
              </w:rPr>
            </w:pPr>
            <w:r w:rsidRPr="00A83E44">
              <w:rPr>
                <w:rFonts w:ascii="Antique Olive" w:hAnsi="Antique Olive" w:cs="Tahoma"/>
                <w:sz w:val="22"/>
                <w:szCs w:val="22"/>
              </w:rPr>
              <w:t xml:space="preserve">Navigation concerns features related to moving around in the </w:t>
            </w:r>
            <w:r w:rsidR="00CB6100">
              <w:rPr>
                <w:rFonts w:ascii="Antique Olive" w:hAnsi="Antique Olive" w:cs="Tahoma"/>
                <w:sz w:val="22"/>
                <w:szCs w:val="22"/>
              </w:rPr>
              <w:t>Web site</w:t>
            </w:r>
            <w:r w:rsidRPr="00A83E44">
              <w:rPr>
                <w:rFonts w:ascii="Antique Olive" w:hAnsi="Antique Olive" w:cs="Tahoma"/>
                <w:sz w:val="22"/>
                <w:szCs w:val="22"/>
              </w:rPr>
              <w:t xml:space="preserve">. </w:t>
            </w:r>
            <w:r w:rsidR="00B86347">
              <w:rPr>
                <w:rFonts w:ascii="Antique Olive" w:hAnsi="Antique Olive" w:cs="Tahoma"/>
                <w:sz w:val="22"/>
                <w:szCs w:val="22"/>
              </w:rPr>
              <w:t xml:space="preserve"> </w:t>
            </w:r>
            <w:r w:rsidRPr="00A83E44">
              <w:rPr>
                <w:rFonts w:ascii="Antique Olive" w:hAnsi="Antique Olive" w:cs="Tahoma"/>
                <w:sz w:val="22"/>
                <w:szCs w:val="22"/>
              </w:rPr>
              <w:t>Users need to know where they are, where they have been, and where to go next.</w:t>
            </w:r>
          </w:p>
        </w:tc>
      </w:tr>
      <w:tr w:rsidR="00445374" w:rsidRPr="00A83E44">
        <w:tc>
          <w:tcPr>
            <w:tcW w:w="1728" w:type="dxa"/>
            <w:shd w:val="clear" w:color="auto" w:fill="FFCC99"/>
          </w:tcPr>
          <w:p w:rsidR="00445374" w:rsidRPr="00A83E44" w:rsidRDefault="00B86347" w:rsidP="00D21FE2">
            <w:pPr>
              <w:spacing w:before="60" w:line="360" w:lineRule="auto"/>
              <w:rPr>
                <w:rFonts w:ascii="Antique Olive" w:hAnsi="Antique Olive" w:cs="Tahoma"/>
                <w:sz w:val="22"/>
                <w:szCs w:val="22"/>
              </w:rPr>
            </w:pPr>
            <w:r>
              <w:rPr>
                <w:rFonts w:ascii="Antique Olive" w:hAnsi="Antique Olive" w:cs="Tahoma"/>
                <w:sz w:val="22"/>
                <w:szCs w:val="22"/>
              </w:rPr>
              <w:t>Design</w:t>
            </w:r>
          </w:p>
        </w:tc>
        <w:tc>
          <w:tcPr>
            <w:tcW w:w="7020" w:type="dxa"/>
          </w:tcPr>
          <w:p w:rsidR="00445374" w:rsidRPr="00A83E44" w:rsidRDefault="00B86347" w:rsidP="00D21FE2">
            <w:pPr>
              <w:spacing w:before="60" w:line="360" w:lineRule="auto"/>
              <w:rPr>
                <w:rFonts w:ascii="Antique Olive" w:hAnsi="Antique Olive" w:cs="Tahoma" w:hint="cs"/>
                <w:sz w:val="22"/>
                <w:szCs w:val="22"/>
                <w:rtl/>
                <w:lang w:bidi="he-IL"/>
              </w:rPr>
            </w:pPr>
            <w:r>
              <w:rPr>
                <w:rFonts w:ascii="Antique Olive" w:hAnsi="Antique Olive" w:cs="Tahoma"/>
                <w:sz w:val="22"/>
                <w:szCs w:val="22"/>
              </w:rPr>
              <w:t>Web p</w:t>
            </w:r>
            <w:r w:rsidR="00445374" w:rsidRPr="00A83E44">
              <w:rPr>
                <w:rFonts w:ascii="Antique Olive" w:hAnsi="Antique Olive" w:cs="Tahoma"/>
                <w:sz w:val="22"/>
                <w:szCs w:val="22"/>
              </w:rPr>
              <w:t>ages have to be neat</w:t>
            </w:r>
            <w:r w:rsidR="007503CA">
              <w:rPr>
                <w:rFonts w:ascii="Antique Olive" w:hAnsi="Antique Olive" w:cs="Tahoma"/>
                <w:sz w:val="22"/>
                <w:szCs w:val="22"/>
              </w:rPr>
              <w:t>, simple</w:t>
            </w:r>
            <w:r w:rsidR="00445374" w:rsidRPr="00A83E44">
              <w:rPr>
                <w:rFonts w:ascii="Antique Olive" w:hAnsi="Antique Olive" w:cs="Tahoma"/>
                <w:sz w:val="22"/>
                <w:szCs w:val="22"/>
              </w:rPr>
              <w:t xml:space="preserve"> and </w:t>
            </w:r>
            <w:r w:rsidR="00F506A1">
              <w:rPr>
                <w:rFonts w:ascii="Antique Olive" w:hAnsi="Antique Olive" w:cs="Tahoma"/>
                <w:sz w:val="22"/>
                <w:szCs w:val="22"/>
              </w:rPr>
              <w:t>not overstuffed, and</w:t>
            </w:r>
            <w:r w:rsidR="00445374" w:rsidRPr="00A83E44">
              <w:rPr>
                <w:rFonts w:ascii="Antique Olive" w:hAnsi="Antique Olive" w:cs="Tahoma"/>
                <w:sz w:val="22"/>
                <w:szCs w:val="22"/>
              </w:rPr>
              <w:t xml:space="preserve"> </w:t>
            </w:r>
            <w:r w:rsidR="00F506A1">
              <w:rPr>
                <w:rFonts w:ascii="Antique Olive" w:hAnsi="Antique Olive" w:cs="Tahoma"/>
                <w:sz w:val="22"/>
                <w:szCs w:val="22"/>
              </w:rPr>
              <w:t>b</w:t>
            </w:r>
            <w:r w:rsidR="00445374" w:rsidRPr="00A83E44">
              <w:rPr>
                <w:rFonts w:ascii="Antique Olive" w:hAnsi="Antique Olive" w:cs="Tahoma"/>
                <w:sz w:val="22"/>
                <w:szCs w:val="22"/>
              </w:rPr>
              <w:t xml:space="preserve">ackground </w:t>
            </w:r>
            <w:r w:rsidR="00F506A1">
              <w:rPr>
                <w:rFonts w:ascii="Antique Olive" w:hAnsi="Antique Olive" w:cs="Tahoma"/>
                <w:sz w:val="22"/>
                <w:szCs w:val="22"/>
              </w:rPr>
              <w:t>shouldn't</w:t>
            </w:r>
            <w:r w:rsidR="00445374" w:rsidRPr="00A83E44">
              <w:rPr>
                <w:rFonts w:ascii="Antique Olive" w:hAnsi="Antique Olive" w:cs="Tahoma"/>
                <w:sz w:val="22"/>
                <w:szCs w:val="22"/>
              </w:rPr>
              <w:t xml:space="preserve"> interfere with text.</w:t>
            </w:r>
            <w:r w:rsidR="00F506A1">
              <w:rPr>
                <w:rFonts w:ascii="Antique Olive" w:hAnsi="Antique Olive" w:cs="Tahoma" w:hint="cs"/>
                <w:sz w:val="22"/>
                <w:szCs w:val="22"/>
                <w:rtl/>
                <w:lang w:bidi="he-IL"/>
              </w:rPr>
              <w:t xml:space="preserve"> </w:t>
            </w:r>
          </w:p>
        </w:tc>
      </w:tr>
      <w:tr w:rsidR="00445374" w:rsidRPr="00A83E44">
        <w:tc>
          <w:tcPr>
            <w:tcW w:w="1728" w:type="dxa"/>
            <w:shd w:val="clear" w:color="auto" w:fill="FFCC99"/>
          </w:tcPr>
          <w:p w:rsidR="00445374" w:rsidRPr="00A83E44" w:rsidRDefault="00445374" w:rsidP="00D21FE2">
            <w:pPr>
              <w:spacing w:before="60" w:line="360" w:lineRule="auto"/>
              <w:rPr>
                <w:rFonts w:ascii="Antique Olive" w:hAnsi="Antique Olive" w:cs="Tahoma"/>
                <w:sz w:val="22"/>
                <w:szCs w:val="22"/>
              </w:rPr>
            </w:pPr>
            <w:r w:rsidRPr="00A83E44">
              <w:rPr>
                <w:rFonts w:ascii="Antique Olive" w:hAnsi="Antique Olive" w:cs="Tahoma"/>
                <w:sz w:val="22"/>
                <w:szCs w:val="22"/>
              </w:rPr>
              <w:t>Enjoyment</w:t>
            </w:r>
          </w:p>
        </w:tc>
        <w:tc>
          <w:tcPr>
            <w:tcW w:w="7020" w:type="dxa"/>
          </w:tcPr>
          <w:p w:rsidR="00445374" w:rsidRPr="00A83E44" w:rsidRDefault="00445374" w:rsidP="00D21FE2">
            <w:pPr>
              <w:spacing w:before="60" w:line="360" w:lineRule="auto"/>
              <w:rPr>
                <w:rFonts w:ascii="Antique Olive" w:hAnsi="Antique Olive" w:cs="Tahoma"/>
                <w:sz w:val="22"/>
                <w:szCs w:val="22"/>
              </w:rPr>
            </w:pPr>
            <w:r w:rsidRPr="00A83E44">
              <w:rPr>
                <w:rFonts w:ascii="Antique Olive" w:hAnsi="Antique Olive" w:cs="Tahoma"/>
                <w:sz w:val="22"/>
                <w:szCs w:val="22"/>
              </w:rPr>
              <w:t xml:space="preserve">Enjoyment is caused </w:t>
            </w:r>
            <w:r w:rsidR="00F506A1">
              <w:rPr>
                <w:rFonts w:ascii="Antique Olive" w:hAnsi="Antique Olive" w:cs="Tahoma"/>
                <w:sz w:val="22"/>
                <w:szCs w:val="22"/>
              </w:rPr>
              <w:t xml:space="preserve">usually </w:t>
            </w:r>
            <w:r w:rsidRPr="00A83E44">
              <w:rPr>
                <w:rFonts w:ascii="Antique Olive" w:hAnsi="Antique Olive" w:cs="Tahoma"/>
                <w:sz w:val="22"/>
                <w:szCs w:val="22"/>
              </w:rPr>
              <w:t xml:space="preserve">by the use of </w:t>
            </w:r>
            <w:r w:rsidR="007503CA">
              <w:rPr>
                <w:rFonts w:ascii="Antique Olive" w:hAnsi="Antique Olive" w:cs="Tahoma"/>
                <w:sz w:val="22"/>
                <w:szCs w:val="22"/>
              </w:rPr>
              <w:t xml:space="preserve">humor and </w:t>
            </w:r>
            <w:r w:rsidRPr="00A83E44">
              <w:rPr>
                <w:rFonts w:ascii="Antique Olive" w:hAnsi="Antique Olive" w:cs="Tahoma"/>
                <w:sz w:val="22"/>
                <w:szCs w:val="22"/>
              </w:rPr>
              <w:t>multimedia</w:t>
            </w:r>
            <w:r w:rsidR="00F506A1">
              <w:rPr>
                <w:rFonts w:ascii="Antique Olive" w:hAnsi="Antique Olive" w:cs="Tahoma"/>
                <w:sz w:val="22"/>
                <w:szCs w:val="22"/>
              </w:rPr>
              <w:t xml:space="preserve">, which </w:t>
            </w:r>
            <w:r w:rsidRPr="00A83E44">
              <w:rPr>
                <w:rFonts w:ascii="Antique Olive" w:hAnsi="Antique Olive" w:cs="Tahoma"/>
                <w:sz w:val="22"/>
                <w:szCs w:val="22"/>
              </w:rPr>
              <w:t xml:space="preserve">attract </w:t>
            </w:r>
            <w:r w:rsidR="00F506A1">
              <w:rPr>
                <w:rFonts w:ascii="Antique Olive" w:hAnsi="Antique Olive" w:cs="Tahoma"/>
                <w:sz w:val="22"/>
                <w:szCs w:val="22"/>
              </w:rPr>
              <w:t xml:space="preserve">the </w:t>
            </w:r>
            <w:r w:rsidRPr="00A83E44">
              <w:rPr>
                <w:rFonts w:ascii="Antique Olive" w:hAnsi="Antique Olive" w:cs="Tahoma"/>
                <w:sz w:val="22"/>
                <w:szCs w:val="22"/>
              </w:rPr>
              <w:t xml:space="preserve">users and make them understand the subject matter of the </w:t>
            </w:r>
            <w:r w:rsidR="00CB6100">
              <w:rPr>
                <w:rFonts w:ascii="Antique Olive" w:hAnsi="Antique Olive" w:cs="Tahoma"/>
                <w:sz w:val="22"/>
                <w:szCs w:val="22"/>
              </w:rPr>
              <w:t>Web site</w:t>
            </w:r>
            <w:r w:rsidRPr="00A83E44">
              <w:rPr>
                <w:rFonts w:ascii="Antique Olive" w:hAnsi="Antique Olive" w:cs="Tahoma"/>
                <w:sz w:val="22"/>
                <w:szCs w:val="22"/>
              </w:rPr>
              <w:t xml:space="preserve"> </w:t>
            </w:r>
            <w:r w:rsidR="00D22F79">
              <w:rPr>
                <w:rFonts w:ascii="Antique Olive" w:hAnsi="Antique Olive" w:cs="Tahoma"/>
                <w:sz w:val="22"/>
                <w:szCs w:val="22"/>
              </w:rPr>
              <w:t>enjoyably and easily</w:t>
            </w:r>
            <w:r w:rsidRPr="00A83E44">
              <w:rPr>
                <w:rFonts w:ascii="Antique Olive" w:hAnsi="Antique Olive" w:cs="Tahoma"/>
                <w:sz w:val="22"/>
                <w:szCs w:val="22"/>
              </w:rPr>
              <w:t xml:space="preserve">. </w:t>
            </w:r>
            <w:r w:rsidR="00F506A1">
              <w:rPr>
                <w:rFonts w:ascii="Antique Olive" w:hAnsi="Antique Olive" w:cs="Tahoma"/>
                <w:sz w:val="22"/>
                <w:szCs w:val="22"/>
              </w:rPr>
              <w:t xml:space="preserve"> But, </w:t>
            </w:r>
            <w:r w:rsidRPr="00A83E44">
              <w:rPr>
                <w:rFonts w:ascii="Antique Olive" w:hAnsi="Antique Olive" w:cs="Tahoma"/>
                <w:sz w:val="22"/>
                <w:szCs w:val="22"/>
              </w:rPr>
              <w:t>multimedia should be relevant, clear</w:t>
            </w:r>
            <w:r w:rsidR="00DA2D22">
              <w:rPr>
                <w:rFonts w:ascii="Antique Olive" w:hAnsi="Antique Olive" w:cs="Tahoma"/>
                <w:sz w:val="22"/>
                <w:szCs w:val="22"/>
              </w:rPr>
              <w:t xml:space="preserve"> and</w:t>
            </w:r>
            <w:r w:rsidRPr="00A83E44">
              <w:rPr>
                <w:rFonts w:ascii="Antique Olive" w:hAnsi="Antique Olive" w:cs="Tahoma"/>
                <w:sz w:val="22"/>
                <w:szCs w:val="22"/>
              </w:rPr>
              <w:t xml:space="preserve"> appropriate to the subject.</w:t>
            </w:r>
            <w:r w:rsidR="00D22F79">
              <w:rPr>
                <w:rFonts w:ascii="Antique Olive" w:hAnsi="Antique Olive" w:cs="Tahoma"/>
                <w:sz w:val="22"/>
                <w:szCs w:val="22"/>
              </w:rPr>
              <w:t xml:space="preserve">  On the other hand, </w:t>
            </w:r>
            <w:r w:rsidR="00985536">
              <w:rPr>
                <w:rFonts w:ascii="Antique Olive" w:hAnsi="Antique Olive" w:cs="Tahoma"/>
                <w:sz w:val="22"/>
                <w:szCs w:val="22"/>
              </w:rPr>
              <w:t xml:space="preserve">the </w:t>
            </w:r>
            <w:r w:rsidR="00985536" w:rsidRPr="00A83E44">
              <w:rPr>
                <w:rFonts w:ascii="Antique Olive" w:hAnsi="Antique Olive" w:cs="Tahoma"/>
                <w:sz w:val="22"/>
                <w:szCs w:val="22"/>
              </w:rPr>
              <w:t xml:space="preserve">multimedia </w:t>
            </w:r>
            <w:r w:rsidR="00D22F79">
              <w:rPr>
                <w:rFonts w:ascii="Antique Olive" w:hAnsi="Antique Olive" w:cs="Tahoma"/>
                <w:sz w:val="22"/>
                <w:szCs w:val="22"/>
              </w:rPr>
              <w:t>shouldn't be heavy in a way that slows down the presentation of the web pages.</w:t>
            </w:r>
          </w:p>
        </w:tc>
      </w:tr>
      <w:tr w:rsidR="00445374" w:rsidRPr="00A83E44">
        <w:tc>
          <w:tcPr>
            <w:tcW w:w="1728" w:type="dxa"/>
            <w:shd w:val="clear" w:color="auto" w:fill="FFCC99"/>
          </w:tcPr>
          <w:p w:rsidR="00445374" w:rsidRPr="00A83E44" w:rsidRDefault="00445374" w:rsidP="00D21FE2">
            <w:pPr>
              <w:spacing w:before="60" w:line="360" w:lineRule="auto"/>
              <w:rPr>
                <w:rFonts w:ascii="Antique Olive" w:hAnsi="Antique Olive" w:cs="Tahoma"/>
                <w:sz w:val="22"/>
                <w:szCs w:val="22"/>
              </w:rPr>
            </w:pPr>
            <w:r w:rsidRPr="00A83E44">
              <w:rPr>
                <w:rFonts w:ascii="Antique Olive" w:hAnsi="Antique Olive" w:cs="Tahoma"/>
                <w:sz w:val="22"/>
                <w:szCs w:val="22"/>
              </w:rPr>
              <w:t>Readability</w:t>
            </w:r>
          </w:p>
        </w:tc>
        <w:tc>
          <w:tcPr>
            <w:tcW w:w="7020" w:type="dxa"/>
          </w:tcPr>
          <w:p w:rsidR="00445374" w:rsidRPr="00A83E44" w:rsidRDefault="00445374" w:rsidP="00D21FE2">
            <w:pPr>
              <w:spacing w:before="60" w:line="360" w:lineRule="auto"/>
              <w:rPr>
                <w:rFonts w:ascii="Antique Olive" w:hAnsi="Antique Olive" w:cs="Tahoma"/>
                <w:sz w:val="22"/>
                <w:szCs w:val="22"/>
              </w:rPr>
            </w:pPr>
            <w:r w:rsidRPr="00A83E44">
              <w:rPr>
                <w:rFonts w:ascii="Antique Olive" w:hAnsi="Antique Olive" w:cs="Tahoma"/>
                <w:sz w:val="22"/>
                <w:szCs w:val="22"/>
              </w:rPr>
              <w:t xml:space="preserve">The ability to </w:t>
            </w:r>
            <w:r w:rsidR="00D22F79">
              <w:rPr>
                <w:rFonts w:ascii="Antique Olive" w:hAnsi="Antique Olive" w:cs="Tahoma"/>
                <w:sz w:val="22"/>
                <w:szCs w:val="22"/>
              </w:rPr>
              <w:t xml:space="preserve">easily </w:t>
            </w:r>
            <w:r w:rsidRPr="00A83E44">
              <w:rPr>
                <w:rFonts w:ascii="Antique Olive" w:hAnsi="Antique Olive" w:cs="Tahoma"/>
                <w:sz w:val="22"/>
                <w:szCs w:val="22"/>
              </w:rPr>
              <w:t xml:space="preserve">read and understand </w:t>
            </w:r>
            <w:r w:rsidR="00D22F79">
              <w:rPr>
                <w:rFonts w:ascii="Antique Olive" w:hAnsi="Antique Olive" w:cs="Tahoma"/>
                <w:sz w:val="22"/>
                <w:szCs w:val="22"/>
              </w:rPr>
              <w:t>the</w:t>
            </w:r>
            <w:r w:rsidR="007503CA">
              <w:rPr>
                <w:rFonts w:ascii="Antique Olive" w:hAnsi="Antique Olive" w:cs="Tahoma"/>
                <w:sz w:val="22"/>
                <w:szCs w:val="22"/>
              </w:rPr>
              <w:t xml:space="preserve"> content of the Web site by proper use of</w:t>
            </w:r>
            <w:r w:rsidR="00D22F79">
              <w:rPr>
                <w:rFonts w:ascii="Antique Olive" w:hAnsi="Antique Olive" w:cs="Tahoma"/>
                <w:sz w:val="22"/>
                <w:szCs w:val="22"/>
              </w:rPr>
              <w:t xml:space="preserve"> text</w:t>
            </w:r>
            <w:r w:rsidR="007503CA">
              <w:rPr>
                <w:rFonts w:ascii="Antique Olive" w:hAnsi="Antique Olive" w:cs="Tahoma"/>
                <w:sz w:val="22"/>
                <w:szCs w:val="22"/>
              </w:rPr>
              <w:t>, sounds and images</w:t>
            </w:r>
            <w:r w:rsidRPr="00A83E44">
              <w:rPr>
                <w:rFonts w:ascii="Antique Olive" w:hAnsi="Antique Olive" w:cs="Tahoma"/>
                <w:sz w:val="22"/>
                <w:szCs w:val="22"/>
              </w:rPr>
              <w:t>.</w:t>
            </w:r>
          </w:p>
        </w:tc>
      </w:tr>
    </w:tbl>
    <w:p w:rsidR="00CD5E2E" w:rsidRDefault="00CD5E2E" w:rsidP="00065EA6">
      <w:pPr>
        <w:spacing w:line="360" w:lineRule="auto"/>
        <w:jc w:val="both"/>
        <w:rPr>
          <w:rFonts w:ascii="Antique Olive" w:hAnsi="Antique Olive" w:cs="Tahoma"/>
          <w:b/>
          <w:bCs/>
          <w:i/>
          <w:iCs/>
        </w:rPr>
      </w:pPr>
    </w:p>
    <w:p w:rsidR="007F0CAB" w:rsidRDefault="007F0CAB" w:rsidP="00065EA6">
      <w:pPr>
        <w:spacing w:line="360" w:lineRule="auto"/>
        <w:jc w:val="both"/>
        <w:rPr>
          <w:rFonts w:ascii="Antique Olive" w:hAnsi="Antique Olive" w:cs="Tahoma"/>
          <w:b/>
          <w:bCs/>
          <w:i/>
          <w:iCs/>
        </w:rPr>
      </w:pPr>
    </w:p>
    <w:p w:rsidR="00065EA6" w:rsidRDefault="00065EA6" w:rsidP="00065EA6">
      <w:pPr>
        <w:spacing w:line="360" w:lineRule="auto"/>
        <w:jc w:val="both"/>
        <w:rPr>
          <w:rFonts w:ascii="Antique Olive" w:hAnsi="Antique Olive" w:cs="Tahoma"/>
          <w:b/>
          <w:bCs/>
          <w:i/>
          <w:iCs/>
        </w:rPr>
      </w:pPr>
      <w:r w:rsidRPr="00A83E44">
        <w:rPr>
          <w:rFonts w:ascii="Antique Olive" w:hAnsi="Antique Olive" w:cs="Tahoma"/>
          <w:b/>
          <w:bCs/>
          <w:i/>
          <w:iCs/>
        </w:rPr>
        <w:t>Content</w:t>
      </w:r>
    </w:p>
    <w:p w:rsidR="00C73974" w:rsidRPr="00A83E44" w:rsidRDefault="00C73974" w:rsidP="00065EA6">
      <w:pPr>
        <w:spacing w:line="360" w:lineRule="auto"/>
        <w:jc w:val="both"/>
        <w:rPr>
          <w:rFonts w:ascii="Antique Olive" w:hAnsi="Antique Olive" w:cs="Tahoma"/>
          <w:b/>
          <w:bCs/>
          <w:i/>
          <w:iCs/>
        </w:rPr>
      </w:pPr>
    </w:p>
    <w:p w:rsidR="00065EA6" w:rsidRDefault="00065EA6" w:rsidP="00C73974">
      <w:pPr>
        <w:spacing w:line="480" w:lineRule="auto"/>
        <w:ind w:firstLine="720"/>
        <w:jc w:val="both"/>
        <w:rPr>
          <w:rFonts w:ascii="Antique Olive" w:hAnsi="Antique Olive" w:cs="Tahoma"/>
        </w:rPr>
      </w:pPr>
      <w:r w:rsidRPr="00A83E44">
        <w:rPr>
          <w:rFonts w:ascii="Antique Olive" w:hAnsi="Antique Olive" w:cs="Tahoma"/>
        </w:rPr>
        <w:t>Content refers to either knowledge (Nachmias et al</w:t>
      </w:r>
      <w:r w:rsidR="00453B55">
        <w:rPr>
          <w:rFonts w:ascii="Antique Olive" w:hAnsi="Antique Olive" w:cs="Tahoma"/>
        </w:rPr>
        <w:t>.</w:t>
      </w:r>
      <w:r w:rsidRPr="00A83E44">
        <w:rPr>
          <w:rFonts w:ascii="Antique Olive" w:hAnsi="Antique Olive" w:cs="Tahoma"/>
        </w:rPr>
        <w:t>, 1998; Nachmias &amp; Midouser, 2002) or information (Alpar, 1999; Jenkins and Robin, 2002; Tweddle et al</w:t>
      </w:r>
      <w:r w:rsidR="00453B55">
        <w:rPr>
          <w:rFonts w:ascii="Antique Olive" w:hAnsi="Antique Olive" w:cs="Tahoma"/>
        </w:rPr>
        <w:t>.</w:t>
      </w:r>
      <w:r w:rsidRPr="00A83E44">
        <w:rPr>
          <w:rFonts w:ascii="Antique Olive" w:hAnsi="Antique Olive" w:cs="Tahoma"/>
        </w:rPr>
        <w:t xml:space="preserve">, 1998). </w:t>
      </w:r>
      <w:r w:rsidR="00D22F79">
        <w:rPr>
          <w:rFonts w:ascii="Antique Olive" w:hAnsi="Antique Olive" w:cs="Tahoma"/>
        </w:rPr>
        <w:t xml:space="preserve"> </w:t>
      </w:r>
      <w:r w:rsidRPr="00A83E44">
        <w:rPr>
          <w:rFonts w:ascii="Antique Olive" w:hAnsi="Antique Olive" w:cs="Tahoma"/>
        </w:rPr>
        <w:t>“</w:t>
      </w:r>
      <w:r w:rsidR="00CB6100">
        <w:rPr>
          <w:rFonts w:ascii="Antique Olive" w:hAnsi="Antique Olive" w:cs="Tahoma"/>
          <w:i/>
          <w:iCs/>
        </w:rPr>
        <w:t>Web site</w:t>
      </w:r>
      <w:r w:rsidRPr="000768DD">
        <w:rPr>
          <w:rFonts w:ascii="Antique Olive" w:hAnsi="Antique Olive" w:cs="Tahoma"/>
          <w:i/>
          <w:iCs/>
        </w:rPr>
        <w:t>s are first and foremost interactive storehouses for knowledge</w:t>
      </w:r>
      <w:r w:rsidRPr="00A83E44">
        <w:rPr>
          <w:rFonts w:ascii="Antique Olive" w:hAnsi="Antique Olive" w:cs="Tahoma"/>
        </w:rPr>
        <w:t>” (Nachmias &amp; Midouser, 2002).</w:t>
      </w:r>
      <w:r w:rsidR="00D22F79">
        <w:rPr>
          <w:rFonts w:ascii="Antique Olive" w:hAnsi="Antique Olive" w:cs="Tahoma"/>
        </w:rPr>
        <w:t xml:space="preserve"> </w:t>
      </w:r>
      <w:r w:rsidRPr="00A83E44">
        <w:rPr>
          <w:rFonts w:ascii="Antique Olive" w:hAnsi="Antique Olive" w:cs="Tahoma"/>
        </w:rPr>
        <w:t xml:space="preserve"> </w:t>
      </w:r>
      <w:r w:rsidRPr="00F32CD2">
        <w:rPr>
          <w:rFonts w:ascii="Antique Olive" w:hAnsi="Antique Olive" w:cs="Tahoma"/>
        </w:rPr>
        <w:t xml:space="preserve">A large </w:t>
      </w:r>
      <w:r w:rsidR="00094132" w:rsidRPr="00F32CD2">
        <w:rPr>
          <w:rFonts w:ascii="Antique Olive" w:hAnsi="Antique Olive" w:cs="Tahoma"/>
        </w:rPr>
        <w:t>number</w:t>
      </w:r>
      <w:r w:rsidRPr="00F32CD2">
        <w:rPr>
          <w:rFonts w:ascii="Antique Olive" w:hAnsi="Antique Olive" w:cs="Tahoma"/>
        </w:rPr>
        <w:t xml:space="preserve"> of people use </w:t>
      </w:r>
      <w:r w:rsidR="00CB6100" w:rsidRPr="00F32CD2">
        <w:rPr>
          <w:rFonts w:ascii="Antique Olive" w:hAnsi="Antique Olive" w:cs="Tahoma"/>
        </w:rPr>
        <w:t>Web site</w:t>
      </w:r>
      <w:r w:rsidRPr="00F32CD2">
        <w:rPr>
          <w:rFonts w:ascii="Antique Olive" w:hAnsi="Antique Olive" w:cs="Tahoma"/>
        </w:rPr>
        <w:t xml:space="preserve">s </w:t>
      </w:r>
      <w:r w:rsidR="000768DD" w:rsidRPr="00F32CD2">
        <w:rPr>
          <w:rFonts w:ascii="Antique Olive" w:hAnsi="Antique Olive" w:cs="Tahoma"/>
        </w:rPr>
        <w:t>to fulfill</w:t>
      </w:r>
      <w:r w:rsidRPr="00F32CD2">
        <w:rPr>
          <w:rFonts w:ascii="Antique Olive" w:hAnsi="Antique Olive" w:cs="Tahoma"/>
        </w:rPr>
        <w:t xml:space="preserve"> the</w:t>
      </w:r>
      <w:r w:rsidR="000768DD" w:rsidRPr="00F32CD2">
        <w:rPr>
          <w:rFonts w:ascii="Antique Olive" w:hAnsi="Antique Olive" w:cs="Tahoma"/>
        </w:rPr>
        <w:t>ir</w:t>
      </w:r>
      <w:r w:rsidRPr="00F32CD2">
        <w:rPr>
          <w:rFonts w:ascii="Antique Olive" w:hAnsi="Antique Olive" w:cs="Tahoma"/>
        </w:rPr>
        <w:t xml:space="preserve"> desire to seek information and know more about their environment. This desire is perceived as a cognitive need people have. “</w:t>
      </w:r>
      <w:r w:rsidRPr="00F32CD2">
        <w:rPr>
          <w:rFonts w:ascii="Antique Olive" w:hAnsi="Antique Olive" w:cs="Tahoma"/>
          <w:i/>
          <w:iCs/>
        </w:rPr>
        <w:t>Cognitive needs result from the desire for information in an increasingly rich society</w:t>
      </w:r>
      <w:r w:rsidRPr="00F32CD2">
        <w:rPr>
          <w:rFonts w:ascii="Antique Olive" w:hAnsi="Antique Olive" w:cs="Tahoma"/>
        </w:rPr>
        <w:t>” (Bunz, 2001: p.5-6).</w:t>
      </w:r>
      <w:r w:rsidRPr="00EC1C18">
        <w:rPr>
          <w:rFonts w:ascii="Antique Olive" w:hAnsi="Antique Olive" w:cs="Tahoma"/>
        </w:rPr>
        <w:t xml:space="preserve"> </w:t>
      </w:r>
    </w:p>
    <w:p w:rsidR="00EC1C18" w:rsidRPr="00EC1C18" w:rsidRDefault="00EC1C18" w:rsidP="00EC1C18">
      <w:pPr>
        <w:spacing w:line="360" w:lineRule="auto"/>
        <w:ind w:firstLine="720"/>
        <w:jc w:val="both"/>
        <w:rPr>
          <w:rFonts w:ascii="Antique Olive" w:hAnsi="Antique Olive" w:cs="Tahoma"/>
        </w:rPr>
      </w:pPr>
    </w:p>
    <w:p w:rsidR="00065EA6" w:rsidRDefault="00065EA6" w:rsidP="00C73974">
      <w:pPr>
        <w:spacing w:line="480" w:lineRule="auto"/>
        <w:ind w:firstLine="720"/>
        <w:jc w:val="both"/>
        <w:rPr>
          <w:rFonts w:ascii="Antique Olive" w:hAnsi="Antique Olive" w:cs="Tahoma"/>
        </w:rPr>
      </w:pPr>
      <w:r w:rsidRPr="00A83E44">
        <w:rPr>
          <w:rFonts w:ascii="Antique Olive" w:hAnsi="Antique Olive" w:cs="Tahoma"/>
        </w:rPr>
        <w:t xml:space="preserve">In Tilloston’s study (2002), most of the </w:t>
      </w:r>
      <w:r w:rsidRPr="00EC1C18">
        <w:rPr>
          <w:rFonts w:ascii="Antique Olive" w:hAnsi="Antique Olive" w:cs="Tahoma"/>
        </w:rPr>
        <w:t>respondents</w:t>
      </w:r>
      <w:r w:rsidRPr="00A83E44">
        <w:rPr>
          <w:rFonts w:ascii="Antique Olive" w:hAnsi="Antique Olive" w:cs="Tahoma"/>
        </w:rPr>
        <w:t xml:space="preserve"> said that they always or often find inaccurate information on the web. </w:t>
      </w:r>
      <w:r w:rsidR="00D22F79">
        <w:rPr>
          <w:rFonts w:ascii="Antique Olive" w:hAnsi="Antique Olive" w:cs="Tahoma"/>
        </w:rPr>
        <w:t xml:space="preserve"> </w:t>
      </w:r>
      <w:r w:rsidRPr="00A83E44">
        <w:rPr>
          <w:rFonts w:ascii="Antique Olive" w:hAnsi="Antique Olive" w:cs="Tahoma"/>
        </w:rPr>
        <w:t>Users who rely on the reputation of the organization to provide reliable information will most likely assume that information is correct (Jenkins and robin, 2002).</w:t>
      </w:r>
      <w:r w:rsidR="00D22F79">
        <w:rPr>
          <w:rFonts w:ascii="Antique Olive" w:hAnsi="Antique Olive" w:cs="Tahoma"/>
        </w:rPr>
        <w:t xml:space="preserve"> </w:t>
      </w:r>
      <w:r w:rsidRPr="00A83E44">
        <w:rPr>
          <w:rFonts w:ascii="Antique Olive" w:hAnsi="Antique Olive" w:cs="Tahoma"/>
        </w:rPr>
        <w:t xml:space="preserve"> Examples of sites that would be rejected because of the author were “</w:t>
      </w:r>
      <w:r w:rsidRPr="00EC1C18">
        <w:rPr>
          <w:rFonts w:ascii="Antique Olive" w:hAnsi="Antique Olive" w:cs="Tahoma"/>
          <w:i/>
          <w:iCs/>
        </w:rPr>
        <w:t>just someone’s web pages</w:t>
      </w:r>
      <w:r w:rsidRPr="00A83E44">
        <w:rPr>
          <w:rFonts w:ascii="Antique Olive" w:hAnsi="Antique Olive" w:cs="Tahoma"/>
        </w:rPr>
        <w:t>” and “</w:t>
      </w:r>
      <w:r w:rsidRPr="00EC1C18">
        <w:rPr>
          <w:rFonts w:ascii="Antique Olive" w:hAnsi="Antique Olive" w:cs="Tahoma"/>
          <w:i/>
          <w:iCs/>
        </w:rPr>
        <w:t>perhaps a student’s essay</w:t>
      </w:r>
      <w:r w:rsidRPr="00A83E44">
        <w:rPr>
          <w:rFonts w:ascii="Antique Olive" w:hAnsi="Antique Olive" w:cs="Tahoma"/>
        </w:rPr>
        <w:t>” (Tilloston, 2002).</w:t>
      </w:r>
      <w:r w:rsidR="000768DD">
        <w:rPr>
          <w:rFonts w:ascii="Antique Olive" w:hAnsi="Antique Olive" w:cs="Tahoma"/>
        </w:rPr>
        <w:t xml:space="preserve"> </w:t>
      </w:r>
      <w:r w:rsidR="00412372">
        <w:rPr>
          <w:rFonts w:ascii="Antique Olive" w:hAnsi="Antique Olive" w:cs="Tahoma"/>
        </w:rPr>
        <w:t xml:space="preserve"> Hsu (2006) believes that "</w:t>
      </w:r>
      <w:r w:rsidR="00412372" w:rsidRPr="00EC1C18">
        <w:rPr>
          <w:rFonts w:ascii="Antique Olive" w:hAnsi="Antique Olive" w:cs="Tahoma"/>
          <w:i/>
          <w:iCs/>
        </w:rPr>
        <w:t>instructors are in the best position to choose content, because of their subject-matter expertise</w:t>
      </w:r>
      <w:r w:rsidR="00412372">
        <w:rPr>
          <w:rFonts w:ascii="Antique Olive" w:hAnsi="Antique Olive" w:cs="Tahoma"/>
        </w:rPr>
        <w:t>" (p. 233).</w:t>
      </w:r>
      <w:r w:rsidR="000768DD">
        <w:rPr>
          <w:rFonts w:ascii="Antique Olive" w:hAnsi="Antique Olive" w:cs="Tahoma"/>
        </w:rPr>
        <w:t xml:space="preserve"> </w:t>
      </w:r>
      <w:r w:rsidR="00412372">
        <w:rPr>
          <w:rFonts w:ascii="Antique Olive" w:hAnsi="Antique Olive" w:cs="Tahoma"/>
        </w:rPr>
        <w:t xml:space="preserve"> </w:t>
      </w:r>
      <w:r w:rsidRPr="00A83E44">
        <w:rPr>
          <w:rFonts w:ascii="Antique Olive" w:hAnsi="Antique Olive" w:cs="Tahoma"/>
        </w:rPr>
        <w:t xml:space="preserve">In addition, the level of information provided should be suitable and appropriate to the target </w:t>
      </w:r>
      <w:r w:rsidR="00EC1C18">
        <w:rPr>
          <w:rFonts w:ascii="Antique Olive" w:hAnsi="Antique Olive" w:cs="Tahoma"/>
        </w:rPr>
        <w:t>users</w:t>
      </w:r>
      <w:r w:rsidRPr="00A83E44">
        <w:rPr>
          <w:rFonts w:ascii="Antique Olive" w:hAnsi="Antique Olive" w:cs="Tahoma"/>
        </w:rPr>
        <w:t>, relevant to the main topic (Tilloston, 2002) and sufficient (Karoulis and Pombortsis, 2001).</w:t>
      </w:r>
      <w:r w:rsidR="00EC1C18">
        <w:rPr>
          <w:rFonts w:ascii="Antique Olive" w:hAnsi="Antique Olive" w:cs="Tahoma"/>
        </w:rPr>
        <w:t xml:space="preserve">  In table 2 we included the </w:t>
      </w:r>
      <w:r w:rsidR="00EC1C18" w:rsidRPr="00A83E44">
        <w:rPr>
          <w:rFonts w:ascii="Antique Olive" w:hAnsi="Antique Olive" w:cs="Tahoma"/>
        </w:rPr>
        <w:t xml:space="preserve">sub-criteria </w:t>
      </w:r>
      <w:r w:rsidR="00EC1C18">
        <w:rPr>
          <w:rFonts w:ascii="Antique Olive" w:hAnsi="Antique Olive" w:cs="Tahoma"/>
        </w:rPr>
        <w:t>for the content criterion</w:t>
      </w:r>
      <w:r w:rsidR="00EC1C18" w:rsidRPr="00EC1C18">
        <w:rPr>
          <w:rFonts w:ascii="Antique Olive" w:hAnsi="Antique Olive" w:cs="Tahoma"/>
        </w:rPr>
        <w:t xml:space="preserve"> </w:t>
      </w:r>
      <w:r w:rsidR="00EC1C18">
        <w:rPr>
          <w:rFonts w:ascii="Antique Olive" w:hAnsi="Antique Olive" w:cs="Tahoma"/>
        </w:rPr>
        <w:t xml:space="preserve">and provided </w:t>
      </w:r>
      <w:r w:rsidR="00EC1C18" w:rsidRPr="00D21FE2">
        <w:rPr>
          <w:rFonts w:ascii="Antique Olive" w:hAnsi="Antique Olive" w:cs="Tahoma"/>
        </w:rPr>
        <w:t>characterization</w:t>
      </w:r>
      <w:r w:rsidR="00EC1C18">
        <w:rPr>
          <w:rFonts w:ascii="Antique Olive" w:hAnsi="Antique Olive" w:cs="Tahoma"/>
        </w:rPr>
        <w:t xml:space="preserve"> for each one of them</w:t>
      </w:r>
      <w:r w:rsidR="00011D23">
        <w:rPr>
          <w:rFonts w:ascii="Antique Olive" w:hAnsi="Antique Olive" w:cs="Tahoma"/>
        </w:rPr>
        <w:t>.</w:t>
      </w:r>
    </w:p>
    <w:p w:rsidR="000768DD" w:rsidRDefault="000768DD" w:rsidP="000768DD">
      <w:pPr>
        <w:spacing w:line="360" w:lineRule="auto"/>
        <w:ind w:firstLine="720"/>
        <w:jc w:val="both"/>
        <w:rPr>
          <w:rFonts w:ascii="Antique Olive" w:hAnsi="Antique Olive" w:cs="Tahoma"/>
        </w:rPr>
      </w:pPr>
    </w:p>
    <w:p w:rsidR="000768DD" w:rsidRPr="00DB6AEE" w:rsidRDefault="000768DD" w:rsidP="000768DD">
      <w:pPr>
        <w:spacing w:line="360" w:lineRule="auto"/>
        <w:ind w:firstLine="720"/>
        <w:jc w:val="center"/>
        <w:rPr>
          <w:rFonts w:ascii="Antique Olive" w:hAnsi="Antique Olive" w:cs="Tahoma"/>
        </w:rPr>
      </w:pPr>
      <w:r w:rsidRPr="000768DD">
        <w:rPr>
          <w:rFonts w:ascii="Antique Olive" w:hAnsi="Antique Olive" w:cs="Tahoma"/>
        </w:rPr>
        <w:t>Table 2</w:t>
      </w:r>
      <w:r w:rsidRPr="00DB6AEE">
        <w:rPr>
          <w:rFonts w:ascii="Antique Olive" w:hAnsi="Antique Olive" w:cs="Tahoma"/>
        </w:rPr>
        <w:t xml:space="preserve">: </w:t>
      </w:r>
      <w:r w:rsidRPr="000768DD">
        <w:rPr>
          <w:rFonts w:ascii="Antique Olive" w:hAnsi="Antique Olive" w:cs="Tahoma"/>
          <w:b/>
          <w:bCs/>
          <w:u w:val="single"/>
        </w:rPr>
        <w:t>Content Criteri</w:t>
      </w:r>
      <w:r>
        <w:rPr>
          <w:rFonts w:ascii="Antique Olive" w:hAnsi="Antique Olive" w:cs="Tahoma"/>
          <w:b/>
          <w:bCs/>
          <w:u w:val="single"/>
        </w:rPr>
        <w:t>on</w:t>
      </w:r>
    </w:p>
    <w:tbl>
      <w:tblPr>
        <w:tblStyle w:val="TableGrid"/>
        <w:tblW w:w="8748" w:type="dxa"/>
        <w:tblLook w:val="01E0" w:firstRow="1" w:lastRow="1" w:firstColumn="1" w:lastColumn="1" w:noHBand="0" w:noVBand="0"/>
      </w:tblPr>
      <w:tblGrid>
        <w:gridCol w:w="2107"/>
        <w:gridCol w:w="6641"/>
      </w:tblGrid>
      <w:tr w:rsidR="00065EA6" w:rsidRPr="00DB6AEE">
        <w:trPr>
          <w:trHeight w:hRule="exact" w:val="454"/>
        </w:trPr>
        <w:tc>
          <w:tcPr>
            <w:tcW w:w="2107" w:type="dxa"/>
            <w:tcBorders>
              <w:bottom w:val="single" w:sz="4" w:space="0" w:color="auto"/>
            </w:tcBorders>
            <w:shd w:val="clear" w:color="auto" w:fill="FFCC99"/>
            <w:vAlign w:val="center"/>
          </w:tcPr>
          <w:p w:rsidR="00065EA6" w:rsidRPr="00DB6AEE" w:rsidRDefault="000768DD" w:rsidP="000768DD">
            <w:pPr>
              <w:rPr>
                <w:rFonts w:ascii="Antique Olive" w:hAnsi="Antique Olive" w:cs="Tahoma"/>
                <w:b/>
                <w:bCs/>
                <w:sz w:val="22"/>
                <w:szCs w:val="22"/>
              </w:rPr>
            </w:pPr>
            <w:r>
              <w:rPr>
                <w:rFonts w:ascii="Antique Olive" w:hAnsi="Antique Olive" w:cs="Tahoma"/>
                <w:b/>
                <w:bCs/>
                <w:sz w:val="22"/>
                <w:szCs w:val="22"/>
              </w:rPr>
              <w:t>Sub-</w:t>
            </w:r>
            <w:r w:rsidR="00065EA6" w:rsidRPr="00DB6AEE">
              <w:rPr>
                <w:rFonts w:ascii="Antique Olive" w:hAnsi="Antique Olive" w:cs="Tahoma"/>
                <w:b/>
                <w:bCs/>
                <w:sz w:val="22"/>
                <w:szCs w:val="22"/>
              </w:rPr>
              <w:t>Criteri</w:t>
            </w:r>
            <w:r>
              <w:rPr>
                <w:rFonts w:ascii="Antique Olive" w:hAnsi="Antique Olive" w:cs="Tahoma"/>
                <w:b/>
                <w:bCs/>
                <w:sz w:val="22"/>
                <w:szCs w:val="22"/>
              </w:rPr>
              <w:t>on</w:t>
            </w:r>
          </w:p>
        </w:tc>
        <w:tc>
          <w:tcPr>
            <w:tcW w:w="6641" w:type="dxa"/>
            <w:shd w:val="clear" w:color="auto" w:fill="FFCC99"/>
            <w:vAlign w:val="center"/>
          </w:tcPr>
          <w:p w:rsidR="00065EA6" w:rsidRPr="00DB6AEE" w:rsidRDefault="000768DD" w:rsidP="000768DD">
            <w:pPr>
              <w:rPr>
                <w:rFonts w:ascii="Antique Olive" w:hAnsi="Antique Olive" w:cs="Tahoma"/>
                <w:b/>
                <w:bCs/>
                <w:sz w:val="22"/>
                <w:szCs w:val="22"/>
              </w:rPr>
            </w:pPr>
            <w:r>
              <w:rPr>
                <w:rFonts w:ascii="Antique Olive" w:hAnsi="Antique Olive" w:cs="Tahoma"/>
                <w:b/>
                <w:bCs/>
                <w:sz w:val="22"/>
                <w:szCs w:val="22"/>
              </w:rPr>
              <w:t>C</w:t>
            </w:r>
            <w:r w:rsidRPr="00D21FE2">
              <w:rPr>
                <w:rFonts w:ascii="Antique Olive" w:hAnsi="Antique Olive" w:cs="Tahoma"/>
                <w:b/>
                <w:bCs/>
                <w:sz w:val="22"/>
                <w:szCs w:val="22"/>
              </w:rPr>
              <w:t>haracterization</w:t>
            </w:r>
          </w:p>
        </w:tc>
      </w:tr>
      <w:tr w:rsidR="00065EA6" w:rsidRPr="00DB6AEE">
        <w:tc>
          <w:tcPr>
            <w:tcW w:w="2107" w:type="dxa"/>
            <w:shd w:val="clear" w:color="auto" w:fill="FFCC99"/>
          </w:tcPr>
          <w:p w:rsidR="00065EA6" w:rsidRPr="00DB6AEE" w:rsidRDefault="00065EA6" w:rsidP="000768DD">
            <w:pPr>
              <w:spacing w:before="60" w:line="360" w:lineRule="auto"/>
              <w:rPr>
                <w:rFonts w:ascii="Antique Olive" w:hAnsi="Antique Olive" w:cs="Tahoma"/>
                <w:sz w:val="22"/>
                <w:szCs w:val="22"/>
              </w:rPr>
            </w:pPr>
            <w:r w:rsidRPr="00DB6AEE">
              <w:rPr>
                <w:rFonts w:ascii="Antique Olive" w:hAnsi="Antique Olive" w:cs="Tahoma"/>
                <w:sz w:val="22"/>
                <w:szCs w:val="22"/>
              </w:rPr>
              <w:t>Authority</w:t>
            </w:r>
          </w:p>
        </w:tc>
        <w:tc>
          <w:tcPr>
            <w:tcW w:w="6641" w:type="dxa"/>
          </w:tcPr>
          <w:p w:rsidR="00065EA6" w:rsidRPr="00DB6AEE" w:rsidRDefault="00AC79EB" w:rsidP="000768DD">
            <w:pPr>
              <w:spacing w:before="60" w:line="360" w:lineRule="auto"/>
              <w:rPr>
                <w:rFonts w:ascii="Antique Olive" w:hAnsi="Antique Olive" w:cs="Tahoma"/>
                <w:sz w:val="22"/>
                <w:szCs w:val="22"/>
              </w:rPr>
            </w:pPr>
            <w:r>
              <w:rPr>
                <w:rFonts w:ascii="Antique Olive" w:hAnsi="Antique Olive" w:cs="Tahoma"/>
                <w:sz w:val="22"/>
                <w:szCs w:val="22"/>
              </w:rPr>
              <w:t xml:space="preserve">Information in the </w:t>
            </w:r>
            <w:r w:rsidR="00CB6100">
              <w:rPr>
                <w:rFonts w:ascii="Antique Olive" w:hAnsi="Antique Olive" w:cs="Tahoma"/>
                <w:sz w:val="22"/>
                <w:szCs w:val="22"/>
              </w:rPr>
              <w:t>Web site</w:t>
            </w:r>
            <w:r>
              <w:rPr>
                <w:rFonts w:ascii="Antique Olive" w:hAnsi="Antique Olive" w:cs="Tahoma"/>
                <w:sz w:val="22"/>
                <w:szCs w:val="22"/>
              </w:rPr>
              <w:t xml:space="preserve"> should rely on authentic </w:t>
            </w:r>
            <w:r w:rsidR="00065EA6" w:rsidRPr="00DB6AEE">
              <w:rPr>
                <w:rFonts w:ascii="Antique Olive" w:hAnsi="Antique Olive" w:cs="Tahoma"/>
                <w:sz w:val="22"/>
                <w:szCs w:val="22"/>
              </w:rPr>
              <w:t>organization</w:t>
            </w:r>
            <w:r>
              <w:rPr>
                <w:rFonts w:ascii="Antique Olive" w:hAnsi="Antique Olive" w:cs="Tahoma"/>
                <w:sz w:val="22"/>
                <w:szCs w:val="22"/>
              </w:rPr>
              <w:t>s</w:t>
            </w:r>
            <w:r w:rsidR="00065EA6" w:rsidRPr="00DB6AEE">
              <w:rPr>
                <w:rFonts w:ascii="Antique Olive" w:hAnsi="Antique Olive" w:cs="Tahoma"/>
                <w:sz w:val="22"/>
                <w:szCs w:val="22"/>
              </w:rPr>
              <w:t xml:space="preserve"> </w:t>
            </w:r>
            <w:r>
              <w:rPr>
                <w:rFonts w:ascii="Antique Olive" w:hAnsi="Antique Olive" w:cs="Tahoma"/>
                <w:sz w:val="22"/>
                <w:szCs w:val="22"/>
              </w:rPr>
              <w:t>and dependable resources in the field of the presented material.</w:t>
            </w:r>
          </w:p>
        </w:tc>
      </w:tr>
      <w:tr w:rsidR="00065EA6" w:rsidRPr="00DB6AEE">
        <w:tc>
          <w:tcPr>
            <w:tcW w:w="2107" w:type="dxa"/>
            <w:shd w:val="clear" w:color="auto" w:fill="FFCC99"/>
          </w:tcPr>
          <w:p w:rsidR="00065EA6" w:rsidRPr="00DB6AEE" w:rsidRDefault="00065EA6" w:rsidP="000768DD">
            <w:pPr>
              <w:spacing w:before="60" w:line="360" w:lineRule="auto"/>
              <w:rPr>
                <w:rFonts w:ascii="Antique Olive" w:hAnsi="Antique Olive" w:cs="Tahoma"/>
                <w:sz w:val="22"/>
                <w:szCs w:val="22"/>
              </w:rPr>
            </w:pPr>
            <w:r w:rsidRPr="00DB6AEE">
              <w:rPr>
                <w:rFonts w:ascii="Antique Olive" w:hAnsi="Antique Olive" w:cs="Tahoma"/>
                <w:sz w:val="22"/>
                <w:szCs w:val="22"/>
              </w:rPr>
              <w:t>Accuracy</w:t>
            </w:r>
          </w:p>
        </w:tc>
        <w:tc>
          <w:tcPr>
            <w:tcW w:w="6641" w:type="dxa"/>
          </w:tcPr>
          <w:p w:rsidR="00065EA6" w:rsidRPr="00DB6AEE" w:rsidRDefault="00AC79EB" w:rsidP="000768DD">
            <w:pPr>
              <w:spacing w:before="60" w:line="360" w:lineRule="auto"/>
              <w:rPr>
                <w:rFonts w:ascii="Antique Olive" w:hAnsi="Antique Olive" w:cs="Tahoma"/>
                <w:sz w:val="22"/>
                <w:szCs w:val="22"/>
              </w:rPr>
            </w:pPr>
            <w:r>
              <w:rPr>
                <w:rFonts w:ascii="Antique Olive" w:hAnsi="Antique Olive" w:cs="Tahoma"/>
                <w:sz w:val="22"/>
                <w:szCs w:val="22"/>
              </w:rPr>
              <w:t>I</w:t>
            </w:r>
            <w:r w:rsidRPr="00DB6AEE">
              <w:rPr>
                <w:rFonts w:ascii="Antique Olive" w:hAnsi="Antique Olive" w:cs="Tahoma"/>
                <w:sz w:val="22"/>
                <w:szCs w:val="22"/>
              </w:rPr>
              <w:t xml:space="preserve">nformation </w:t>
            </w:r>
            <w:r>
              <w:rPr>
                <w:rFonts w:ascii="Antique Olive" w:hAnsi="Antique Olive" w:cs="Tahoma"/>
                <w:sz w:val="22"/>
                <w:szCs w:val="22"/>
              </w:rPr>
              <w:t>should be accurate</w:t>
            </w:r>
            <w:r w:rsidR="00065EA6" w:rsidRPr="00DB6AEE">
              <w:rPr>
                <w:rFonts w:ascii="Antique Olive" w:hAnsi="Antique Olive" w:cs="Tahoma"/>
                <w:sz w:val="22"/>
                <w:szCs w:val="22"/>
              </w:rPr>
              <w:t xml:space="preserve"> </w:t>
            </w:r>
            <w:r>
              <w:rPr>
                <w:rFonts w:ascii="Antique Olive" w:hAnsi="Antique Olive" w:cs="Tahoma"/>
                <w:sz w:val="22"/>
                <w:szCs w:val="22"/>
              </w:rPr>
              <w:t xml:space="preserve">and </w:t>
            </w:r>
            <w:r w:rsidR="00065EA6" w:rsidRPr="00DB6AEE">
              <w:rPr>
                <w:rFonts w:ascii="Antique Olive" w:hAnsi="Antique Olive" w:cs="Tahoma"/>
                <w:sz w:val="22"/>
                <w:szCs w:val="22"/>
              </w:rPr>
              <w:t xml:space="preserve">based on factual knowledge </w:t>
            </w:r>
            <w:r>
              <w:rPr>
                <w:rFonts w:ascii="Antique Olive" w:hAnsi="Antique Olive" w:cs="Tahoma"/>
                <w:sz w:val="22"/>
                <w:szCs w:val="22"/>
              </w:rPr>
              <w:t>and</w:t>
            </w:r>
            <w:r w:rsidR="00065EA6" w:rsidRPr="00DB6AEE">
              <w:rPr>
                <w:rFonts w:ascii="Antique Olive" w:hAnsi="Antique Olive" w:cs="Tahoma"/>
                <w:sz w:val="22"/>
                <w:szCs w:val="22"/>
              </w:rPr>
              <w:t xml:space="preserve"> professional thinking. </w:t>
            </w:r>
          </w:p>
        </w:tc>
      </w:tr>
      <w:tr w:rsidR="00065EA6" w:rsidRPr="00DB6AEE">
        <w:tc>
          <w:tcPr>
            <w:tcW w:w="2107" w:type="dxa"/>
            <w:shd w:val="clear" w:color="auto" w:fill="FFCC99"/>
          </w:tcPr>
          <w:p w:rsidR="00065EA6" w:rsidRPr="00DB6AEE" w:rsidRDefault="00065EA6" w:rsidP="000768DD">
            <w:pPr>
              <w:spacing w:before="60" w:line="360" w:lineRule="auto"/>
              <w:rPr>
                <w:rFonts w:ascii="Antique Olive" w:hAnsi="Antique Olive" w:cs="Tahoma"/>
                <w:sz w:val="22"/>
                <w:szCs w:val="22"/>
              </w:rPr>
            </w:pPr>
            <w:r w:rsidRPr="00DB6AEE">
              <w:rPr>
                <w:rFonts w:ascii="Antique Olive" w:hAnsi="Antique Olive" w:cs="Tahoma"/>
                <w:sz w:val="22"/>
                <w:szCs w:val="22"/>
              </w:rPr>
              <w:t>Relevance</w:t>
            </w:r>
          </w:p>
        </w:tc>
        <w:tc>
          <w:tcPr>
            <w:tcW w:w="6641" w:type="dxa"/>
          </w:tcPr>
          <w:p w:rsidR="00065EA6" w:rsidRPr="00DB6AEE" w:rsidRDefault="00065EA6" w:rsidP="000768DD">
            <w:pPr>
              <w:spacing w:before="60" w:line="360" w:lineRule="auto"/>
              <w:rPr>
                <w:rFonts w:ascii="Antique Olive" w:hAnsi="Antique Olive" w:cs="Tahoma"/>
                <w:sz w:val="22"/>
                <w:szCs w:val="22"/>
              </w:rPr>
            </w:pPr>
            <w:r w:rsidRPr="00DB6AEE">
              <w:rPr>
                <w:rFonts w:ascii="Antique Olive" w:hAnsi="Antique Olive" w:cs="Tahoma"/>
                <w:sz w:val="22"/>
                <w:szCs w:val="22"/>
              </w:rPr>
              <w:t xml:space="preserve">The information provided </w:t>
            </w:r>
            <w:r w:rsidR="008F27F6">
              <w:rPr>
                <w:rFonts w:ascii="Antique Olive" w:hAnsi="Antique Olive" w:cs="Tahoma"/>
                <w:sz w:val="22"/>
                <w:szCs w:val="22"/>
              </w:rPr>
              <w:t xml:space="preserve">ought to </w:t>
            </w:r>
            <w:r w:rsidRPr="00DB6AEE">
              <w:rPr>
                <w:rFonts w:ascii="Antique Olive" w:hAnsi="Antique Olive" w:cs="Tahoma"/>
                <w:sz w:val="22"/>
                <w:szCs w:val="22"/>
              </w:rPr>
              <w:t xml:space="preserve">focus on the main topic of the </w:t>
            </w:r>
            <w:r w:rsidR="003B374D">
              <w:rPr>
                <w:rFonts w:ascii="Antique Olive" w:hAnsi="Antique Olive" w:cs="Tahoma"/>
                <w:sz w:val="22"/>
                <w:szCs w:val="22"/>
              </w:rPr>
              <w:t>W</w:t>
            </w:r>
            <w:r w:rsidRPr="00DB6AEE">
              <w:rPr>
                <w:rFonts w:ascii="Antique Olive" w:hAnsi="Antique Olive" w:cs="Tahoma"/>
                <w:sz w:val="22"/>
                <w:szCs w:val="22"/>
              </w:rPr>
              <w:t>eb</w:t>
            </w:r>
            <w:r w:rsidR="003B374D">
              <w:rPr>
                <w:rFonts w:ascii="Antique Olive" w:hAnsi="Antique Olive" w:cs="Tahoma"/>
                <w:sz w:val="22"/>
                <w:szCs w:val="22"/>
              </w:rPr>
              <w:t xml:space="preserve"> </w:t>
            </w:r>
            <w:r w:rsidRPr="00DB6AEE">
              <w:rPr>
                <w:rFonts w:ascii="Antique Olive" w:hAnsi="Antique Olive" w:cs="Tahoma"/>
                <w:sz w:val="22"/>
                <w:szCs w:val="22"/>
              </w:rPr>
              <w:t>site</w:t>
            </w:r>
            <w:r w:rsidR="00D921F0">
              <w:rPr>
                <w:rFonts w:ascii="Antique Olive" w:hAnsi="Antique Olive" w:cs="Tahoma"/>
                <w:sz w:val="22"/>
                <w:szCs w:val="22"/>
              </w:rPr>
              <w:t>, and shouldn't include</w:t>
            </w:r>
            <w:r w:rsidRPr="00DB6AEE">
              <w:rPr>
                <w:rFonts w:ascii="Antique Olive" w:hAnsi="Antique Olive" w:cs="Tahoma"/>
                <w:sz w:val="22"/>
                <w:szCs w:val="22"/>
              </w:rPr>
              <w:t xml:space="preserve"> irrelevant or marginal </w:t>
            </w:r>
            <w:r w:rsidR="00D921F0">
              <w:rPr>
                <w:rFonts w:ascii="Antique Olive" w:hAnsi="Antique Olive" w:cs="Tahoma"/>
                <w:sz w:val="22"/>
                <w:szCs w:val="22"/>
              </w:rPr>
              <w:t>data</w:t>
            </w:r>
            <w:r w:rsidRPr="00DB6AEE">
              <w:rPr>
                <w:rFonts w:ascii="Antique Olive" w:hAnsi="Antique Olive" w:cs="Tahoma"/>
                <w:sz w:val="22"/>
                <w:szCs w:val="22"/>
              </w:rPr>
              <w:t>.</w:t>
            </w:r>
          </w:p>
        </w:tc>
      </w:tr>
      <w:tr w:rsidR="00065EA6" w:rsidRPr="00DB6AEE">
        <w:tc>
          <w:tcPr>
            <w:tcW w:w="2107" w:type="dxa"/>
            <w:shd w:val="clear" w:color="auto" w:fill="FFCC99"/>
          </w:tcPr>
          <w:p w:rsidR="00065EA6" w:rsidRPr="00DB6AEE" w:rsidRDefault="00065EA6" w:rsidP="000768DD">
            <w:pPr>
              <w:spacing w:before="60" w:line="360" w:lineRule="auto"/>
              <w:rPr>
                <w:rFonts w:ascii="Antique Olive" w:hAnsi="Antique Olive" w:cs="Tahoma"/>
                <w:sz w:val="22"/>
                <w:szCs w:val="22"/>
              </w:rPr>
            </w:pPr>
            <w:r w:rsidRPr="00DB6AEE">
              <w:rPr>
                <w:rFonts w:ascii="Antique Olive" w:hAnsi="Antique Olive" w:cs="Tahoma"/>
                <w:sz w:val="22"/>
                <w:szCs w:val="22"/>
              </w:rPr>
              <w:t>Sufficiency</w:t>
            </w:r>
          </w:p>
        </w:tc>
        <w:tc>
          <w:tcPr>
            <w:tcW w:w="6641" w:type="dxa"/>
          </w:tcPr>
          <w:p w:rsidR="00065EA6" w:rsidRPr="00DB6AEE" w:rsidRDefault="00065EA6" w:rsidP="000768DD">
            <w:pPr>
              <w:spacing w:before="60" w:line="360" w:lineRule="auto"/>
              <w:rPr>
                <w:rFonts w:ascii="Antique Olive" w:hAnsi="Antique Olive" w:cs="Tahoma"/>
                <w:sz w:val="22"/>
                <w:szCs w:val="22"/>
              </w:rPr>
            </w:pPr>
            <w:r w:rsidRPr="00DB6AEE">
              <w:rPr>
                <w:rFonts w:ascii="Antique Olive" w:hAnsi="Antique Olive" w:cs="Tahoma"/>
                <w:sz w:val="22"/>
                <w:szCs w:val="22"/>
              </w:rPr>
              <w:t>The amount of information in the</w:t>
            </w:r>
            <w:r w:rsidR="007503CA">
              <w:rPr>
                <w:rFonts w:ascii="Antique Olive" w:hAnsi="Antique Olive" w:cs="Tahoma"/>
                <w:sz w:val="22"/>
                <w:szCs w:val="22"/>
              </w:rPr>
              <w:t xml:space="preserve"> Web</w:t>
            </w:r>
            <w:r w:rsidRPr="00DB6AEE">
              <w:rPr>
                <w:rFonts w:ascii="Antique Olive" w:hAnsi="Antique Olive" w:cs="Tahoma"/>
                <w:sz w:val="22"/>
                <w:szCs w:val="22"/>
              </w:rPr>
              <w:t xml:space="preserve"> site</w:t>
            </w:r>
            <w:r w:rsidR="00D921F0">
              <w:rPr>
                <w:rFonts w:ascii="Antique Olive" w:hAnsi="Antique Olive" w:cs="Tahoma"/>
                <w:sz w:val="22"/>
                <w:szCs w:val="22"/>
              </w:rPr>
              <w:t xml:space="preserve"> should be sufficient but not </w:t>
            </w:r>
            <w:r w:rsidRPr="00DB6AEE">
              <w:rPr>
                <w:rFonts w:ascii="Antique Olive" w:hAnsi="Antique Olive" w:cs="Tahoma"/>
                <w:sz w:val="22"/>
                <w:szCs w:val="22"/>
              </w:rPr>
              <w:t>excessive</w:t>
            </w:r>
            <w:r w:rsidR="00D921F0">
              <w:rPr>
                <w:rFonts w:ascii="Antique Olive" w:hAnsi="Antique Olive" w:cs="Tahoma"/>
                <w:sz w:val="22"/>
                <w:szCs w:val="22"/>
              </w:rPr>
              <w:t>.</w:t>
            </w:r>
          </w:p>
        </w:tc>
      </w:tr>
      <w:tr w:rsidR="00065EA6" w:rsidRPr="00DB6AEE">
        <w:tc>
          <w:tcPr>
            <w:tcW w:w="2107" w:type="dxa"/>
            <w:shd w:val="clear" w:color="auto" w:fill="FFCC99"/>
          </w:tcPr>
          <w:p w:rsidR="00065EA6" w:rsidRPr="00DB6AEE" w:rsidRDefault="00065EA6" w:rsidP="000768DD">
            <w:pPr>
              <w:spacing w:before="60" w:line="360" w:lineRule="auto"/>
              <w:rPr>
                <w:rFonts w:ascii="Antique Olive" w:hAnsi="Antique Olive" w:cs="Tahoma"/>
                <w:sz w:val="22"/>
                <w:szCs w:val="22"/>
              </w:rPr>
            </w:pPr>
            <w:r w:rsidRPr="00DB6AEE">
              <w:rPr>
                <w:rFonts w:ascii="Antique Olive" w:hAnsi="Antique Olive" w:cs="Tahoma"/>
                <w:sz w:val="22"/>
                <w:szCs w:val="22"/>
              </w:rPr>
              <w:t>Appropriateness</w:t>
            </w:r>
          </w:p>
        </w:tc>
        <w:tc>
          <w:tcPr>
            <w:tcW w:w="6641" w:type="dxa"/>
          </w:tcPr>
          <w:p w:rsidR="00065EA6" w:rsidRPr="00DB6AEE" w:rsidRDefault="001F6854" w:rsidP="000768DD">
            <w:pPr>
              <w:spacing w:before="60" w:line="360" w:lineRule="auto"/>
              <w:rPr>
                <w:rFonts w:ascii="Antique Olive" w:hAnsi="Antique Olive" w:cs="Tahoma"/>
                <w:sz w:val="22"/>
                <w:szCs w:val="22"/>
              </w:rPr>
            </w:pPr>
            <w:r>
              <w:rPr>
                <w:rFonts w:ascii="Antique Olive" w:hAnsi="Antique Olive" w:cs="Tahoma"/>
                <w:sz w:val="22"/>
                <w:szCs w:val="22"/>
              </w:rPr>
              <w:t>T</w:t>
            </w:r>
            <w:r w:rsidR="00065EA6" w:rsidRPr="00DB6AEE">
              <w:rPr>
                <w:rFonts w:ascii="Antique Olive" w:hAnsi="Antique Olive" w:cs="Tahoma"/>
                <w:sz w:val="22"/>
                <w:szCs w:val="22"/>
              </w:rPr>
              <w:t xml:space="preserve">he </w:t>
            </w:r>
            <w:r w:rsidRPr="00DB6AEE">
              <w:rPr>
                <w:rFonts w:ascii="Antique Olive" w:hAnsi="Antique Olive" w:cs="Tahoma"/>
                <w:sz w:val="22"/>
                <w:szCs w:val="22"/>
              </w:rPr>
              <w:t xml:space="preserve">information </w:t>
            </w:r>
            <w:r>
              <w:rPr>
                <w:rFonts w:ascii="Antique Olive" w:hAnsi="Antique Olive" w:cs="Tahoma"/>
                <w:sz w:val="22"/>
                <w:szCs w:val="22"/>
              </w:rPr>
              <w:t xml:space="preserve">should be </w:t>
            </w:r>
            <w:r w:rsidR="00065EA6" w:rsidRPr="00DB6AEE">
              <w:rPr>
                <w:rFonts w:ascii="Antique Olive" w:hAnsi="Antique Olive" w:cs="Tahoma"/>
                <w:sz w:val="22"/>
                <w:szCs w:val="22"/>
              </w:rPr>
              <w:t>present</w:t>
            </w:r>
            <w:r>
              <w:rPr>
                <w:rFonts w:ascii="Antique Olive" w:hAnsi="Antique Olive" w:cs="Tahoma"/>
                <w:sz w:val="22"/>
                <w:szCs w:val="22"/>
              </w:rPr>
              <w:t xml:space="preserve">ed in an </w:t>
            </w:r>
            <w:r w:rsidRPr="00DB6AEE">
              <w:rPr>
                <w:rFonts w:ascii="Antique Olive" w:hAnsi="Antique Olive" w:cs="Tahoma"/>
                <w:sz w:val="22"/>
                <w:szCs w:val="22"/>
              </w:rPr>
              <w:t xml:space="preserve">appropriate </w:t>
            </w:r>
            <w:r>
              <w:rPr>
                <w:rFonts w:ascii="Antique Olive" w:hAnsi="Antique Olive" w:cs="Tahoma"/>
                <w:sz w:val="22"/>
                <w:szCs w:val="22"/>
              </w:rPr>
              <w:t xml:space="preserve">method </w:t>
            </w:r>
            <w:r w:rsidR="00065EA6" w:rsidRPr="00DB6AEE">
              <w:rPr>
                <w:rFonts w:ascii="Antique Olive" w:hAnsi="Antique Olive" w:cs="Tahoma"/>
                <w:sz w:val="22"/>
                <w:szCs w:val="22"/>
              </w:rPr>
              <w:t xml:space="preserve">and </w:t>
            </w:r>
            <w:r w:rsidR="00E35C96" w:rsidRPr="00A83E44">
              <w:rPr>
                <w:rFonts w:ascii="Antique Olive" w:hAnsi="Antique Olive" w:cs="Tahoma"/>
              </w:rPr>
              <w:t xml:space="preserve">suitable </w:t>
            </w:r>
            <w:r w:rsidR="00065EA6" w:rsidRPr="00DB6AEE">
              <w:rPr>
                <w:rFonts w:ascii="Antique Olive" w:hAnsi="Antique Olive" w:cs="Tahoma"/>
                <w:sz w:val="22"/>
                <w:szCs w:val="22"/>
              </w:rPr>
              <w:t xml:space="preserve">level </w:t>
            </w:r>
            <w:r>
              <w:rPr>
                <w:rFonts w:ascii="Antique Olive" w:hAnsi="Antique Olive" w:cs="Tahoma"/>
                <w:sz w:val="22"/>
                <w:szCs w:val="22"/>
              </w:rPr>
              <w:t xml:space="preserve">of </w:t>
            </w:r>
            <w:r w:rsidR="00065EA6" w:rsidRPr="00DB6AEE">
              <w:rPr>
                <w:rFonts w:ascii="Antique Olive" w:hAnsi="Antique Olive" w:cs="Tahoma"/>
                <w:sz w:val="22"/>
                <w:szCs w:val="22"/>
              </w:rPr>
              <w:t>difficulty</w:t>
            </w:r>
            <w:r>
              <w:rPr>
                <w:rFonts w:ascii="Antique Olive" w:hAnsi="Antique Olive" w:cs="Tahoma"/>
                <w:sz w:val="22"/>
                <w:szCs w:val="22"/>
              </w:rPr>
              <w:t xml:space="preserve"> </w:t>
            </w:r>
            <w:r w:rsidR="00065EA6" w:rsidRPr="00DB6AEE">
              <w:rPr>
                <w:rFonts w:ascii="Antique Olive" w:hAnsi="Antique Olive" w:cs="Tahoma"/>
                <w:sz w:val="22"/>
                <w:szCs w:val="22"/>
              </w:rPr>
              <w:t xml:space="preserve">to the </w:t>
            </w:r>
            <w:r w:rsidR="00E35C96" w:rsidRPr="00A83E44">
              <w:rPr>
                <w:rFonts w:ascii="Antique Olive" w:hAnsi="Antique Olive" w:cs="Tahoma"/>
              </w:rPr>
              <w:t xml:space="preserve">target </w:t>
            </w:r>
            <w:r w:rsidR="00E35C96">
              <w:rPr>
                <w:rFonts w:ascii="Antique Olive" w:hAnsi="Antique Olive" w:cs="Tahoma"/>
              </w:rPr>
              <w:t>users</w:t>
            </w:r>
            <w:r w:rsidR="00E35C96">
              <w:rPr>
                <w:rFonts w:ascii="Antique Olive" w:hAnsi="Antique Olive" w:cs="Tahoma"/>
                <w:sz w:val="22"/>
                <w:szCs w:val="22"/>
              </w:rPr>
              <w:t>.</w:t>
            </w:r>
          </w:p>
        </w:tc>
      </w:tr>
    </w:tbl>
    <w:p w:rsidR="000768DD" w:rsidRDefault="000768DD" w:rsidP="000C6E1B">
      <w:pPr>
        <w:spacing w:line="360" w:lineRule="auto"/>
        <w:jc w:val="both"/>
        <w:rPr>
          <w:rFonts w:ascii="Antique Olive" w:hAnsi="Antique Olive" w:cs="Tahoma"/>
          <w:b/>
          <w:bCs/>
        </w:rPr>
      </w:pPr>
    </w:p>
    <w:p w:rsidR="00284634" w:rsidRPr="004D3FAE" w:rsidRDefault="00284634" w:rsidP="000C6E1B">
      <w:pPr>
        <w:spacing w:line="360" w:lineRule="auto"/>
        <w:jc w:val="both"/>
        <w:rPr>
          <w:rFonts w:ascii="Antique Olive" w:hAnsi="Antique Olive" w:cs="Tahoma"/>
          <w:b/>
          <w:bCs/>
        </w:rPr>
      </w:pPr>
    </w:p>
    <w:p w:rsidR="000C6E1B" w:rsidRDefault="000C6E1B" w:rsidP="000C6E1B">
      <w:pPr>
        <w:spacing w:line="360" w:lineRule="auto"/>
        <w:jc w:val="both"/>
        <w:rPr>
          <w:rFonts w:ascii="Antique Olive" w:hAnsi="Antique Olive" w:cs="Tahoma"/>
          <w:b/>
          <w:bCs/>
          <w:i/>
          <w:iCs/>
        </w:rPr>
      </w:pPr>
      <w:r w:rsidRPr="00DB6AEE">
        <w:rPr>
          <w:rFonts w:ascii="Antique Olive" w:hAnsi="Antique Olive" w:cs="Tahoma"/>
          <w:b/>
          <w:bCs/>
          <w:i/>
          <w:iCs/>
        </w:rPr>
        <w:t>Educational value</w:t>
      </w:r>
    </w:p>
    <w:p w:rsidR="00C73974" w:rsidRPr="00DB6AEE" w:rsidRDefault="00C73974" w:rsidP="000C6E1B">
      <w:pPr>
        <w:spacing w:line="360" w:lineRule="auto"/>
        <w:jc w:val="both"/>
        <w:rPr>
          <w:rFonts w:ascii="Antique Olive" w:hAnsi="Antique Olive" w:cs="Tahoma"/>
          <w:b/>
          <w:bCs/>
          <w:i/>
          <w:iCs/>
        </w:rPr>
      </w:pPr>
    </w:p>
    <w:p w:rsidR="00357228" w:rsidRDefault="000C6E1B" w:rsidP="00C73974">
      <w:pPr>
        <w:spacing w:line="480" w:lineRule="auto"/>
        <w:ind w:firstLine="720"/>
        <w:jc w:val="both"/>
        <w:rPr>
          <w:rFonts w:ascii="Antique Olive" w:hAnsi="Antique Olive" w:cs="Tahoma"/>
        </w:rPr>
      </w:pPr>
      <w:r w:rsidRPr="00DB6AEE">
        <w:rPr>
          <w:rFonts w:ascii="Antique Olive" w:hAnsi="Antique Olive" w:cs="Tahoma"/>
        </w:rPr>
        <w:t xml:space="preserve">The educational value is </w:t>
      </w:r>
      <w:r w:rsidR="00040251">
        <w:rPr>
          <w:rFonts w:ascii="Antique Olive" w:hAnsi="Antique Olive" w:cs="Tahoma"/>
        </w:rPr>
        <w:t xml:space="preserve">an </w:t>
      </w:r>
      <w:r w:rsidRPr="00DB6AEE">
        <w:rPr>
          <w:rFonts w:ascii="Antique Olive" w:hAnsi="Antique Olive" w:cs="Tahoma"/>
        </w:rPr>
        <w:t xml:space="preserve">essential </w:t>
      </w:r>
      <w:r w:rsidR="00040251">
        <w:rPr>
          <w:rFonts w:ascii="Antique Olive" w:hAnsi="Antique Olive" w:cs="Tahoma"/>
        </w:rPr>
        <w:t>component of the</w:t>
      </w:r>
      <w:r w:rsidRPr="00DB6AEE">
        <w:rPr>
          <w:rFonts w:ascii="Antique Olive" w:hAnsi="Antique Olive" w:cs="Tahoma"/>
        </w:rPr>
        <w:t xml:space="preserve"> </w:t>
      </w:r>
      <w:r w:rsidR="00DE1923" w:rsidRPr="000A2CDA">
        <w:rPr>
          <w:rFonts w:ascii="Antique Olive" w:hAnsi="Antique Olive"/>
        </w:rPr>
        <w:t>Web-based learning environments</w:t>
      </w:r>
      <w:r w:rsidRPr="00DB6AEE">
        <w:rPr>
          <w:rFonts w:ascii="Antique Olive" w:hAnsi="Antique Olive" w:cs="Tahoma"/>
        </w:rPr>
        <w:t xml:space="preserve">. </w:t>
      </w:r>
      <w:r w:rsidR="00DE1923">
        <w:rPr>
          <w:rFonts w:ascii="Antique Olive" w:hAnsi="Antique Olive" w:cs="Tahoma"/>
        </w:rPr>
        <w:t xml:space="preserve"> </w:t>
      </w:r>
      <w:r w:rsidRPr="00DB6AEE">
        <w:rPr>
          <w:rFonts w:ascii="Antique Olive" w:hAnsi="Antique Olive" w:cs="Tahoma"/>
        </w:rPr>
        <w:t xml:space="preserve">It determines the </w:t>
      </w:r>
      <w:r w:rsidR="00E35C96" w:rsidRPr="00DB6AEE">
        <w:rPr>
          <w:rFonts w:ascii="Antique Olive" w:hAnsi="Antique Olive" w:cs="Tahoma"/>
        </w:rPr>
        <w:t xml:space="preserve">process </w:t>
      </w:r>
      <w:r w:rsidRPr="00DB6AEE">
        <w:rPr>
          <w:rFonts w:ascii="Antique Olive" w:hAnsi="Antique Olive" w:cs="Tahoma"/>
        </w:rPr>
        <w:t xml:space="preserve">and the </w:t>
      </w:r>
      <w:r w:rsidR="00E35C96" w:rsidRPr="00DB6AEE">
        <w:rPr>
          <w:rFonts w:ascii="Antique Olive" w:hAnsi="Antique Olive" w:cs="Tahoma"/>
        </w:rPr>
        <w:t xml:space="preserve">outcome </w:t>
      </w:r>
      <w:r w:rsidRPr="00DB6AEE">
        <w:rPr>
          <w:rFonts w:ascii="Antique Olive" w:hAnsi="Antique Olive" w:cs="Tahoma"/>
        </w:rPr>
        <w:t xml:space="preserve">of the </w:t>
      </w:r>
      <w:r w:rsidR="00B87C5C">
        <w:rPr>
          <w:rFonts w:ascii="Antique Olive" w:hAnsi="Antique Olive" w:cs="Tahoma"/>
        </w:rPr>
        <w:t>student</w:t>
      </w:r>
      <w:r w:rsidR="004D3FAE">
        <w:rPr>
          <w:rFonts w:ascii="Antique Olive" w:hAnsi="Antique Olive" w:cs="Tahoma"/>
        </w:rPr>
        <w:t>s'</w:t>
      </w:r>
      <w:r w:rsidRPr="00DB6AEE">
        <w:rPr>
          <w:rFonts w:ascii="Antique Olive" w:hAnsi="Antique Olive" w:cs="Tahoma"/>
        </w:rPr>
        <w:t xml:space="preserve"> learning</w:t>
      </w:r>
      <w:r w:rsidR="00040251">
        <w:rPr>
          <w:rFonts w:ascii="Antique Olive" w:hAnsi="Antique Olive" w:cs="Tahoma"/>
        </w:rPr>
        <w:t>, and helps answering the following questions:</w:t>
      </w:r>
      <w:r w:rsidRPr="00DB6AEE">
        <w:rPr>
          <w:rFonts w:ascii="Antique Olive" w:hAnsi="Antique Olive" w:cs="Tahoma"/>
        </w:rPr>
        <w:t xml:space="preserve"> Who guides the process of learning? Is it the </w:t>
      </w:r>
      <w:r w:rsidR="00B87C5C">
        <w:rPr>
          <w:rFonts w:ascii="Antique Olive" w:hAnsi="Antique Olive" w:cs="Tahoma"/>
        </w:rPr>
        <w:t>student</w:t>
      </w:r>
      <w:r w:rsidRPr="00DB6AEE">
        <w:rPr>
          <w:rFonts w:ascii="Antique Olive" w:hAnsi="Antique Olive" w:cs="Tahoma"/>
        </w:rPr>
        <w:t xml:space="preserve">, the teacher, or both? Will </w:t>
      </w:r>
      <w:r w:rsidR="00B87C5C">
        <w:rPr>
          <w:rFonts w:ascii="Antique Olive" w:hAnsi="Antique Olive" w:cs="Tahoma"/>
        </w:rPr>
        <w:t>student</w:t>
      </w:r>
      <w:r w:rsidR="004D3FAE">
        <w:rPr>
          <w:rFonts w:ascii="Antique Olive" w:hAnsi="Antique Olive" w:cs="Tahoma"/>
        </w:rPr>
        <w:t>s</w:t>
      </w:r>
      <w:r w:rsidR="004D3FAE" w:rsidRPr="00DB6AEE">
        <w:rPr>
          <w:rFonts w:ascii="Antique Olive" w:hAnsi="Antique Olive" w:cs="Tahoma"/>
        </w:rPr>
        <w:t xml:space="preserve"> </w:t>
      </w:r>
      <w:r w:rsidRPr="00DB6AEE">
        <w:rPr>
          <w:rFonts w:ascii="Antique Olive" w:hAnsi="Antique Olive" w:cs="Tahoma"/>
        </w:rPr>
        <w:t>learn individually or collaboratively (Nachmias &amp; Midouser, 2002)</w:t>
      </w:r>
      <w:r w:rsidR="00040251">
        <w:rPr>
          <w:rFonts w:ascii="Antique Olive" w:hAnsi="Antique Olive" w:cs="Tahoma"/>
        </w:rPr>
        <w:t>?</w:t>
      </w:r>
      <w:r w:rsidRPr="00DB6AEE">
        <w:rPr>
          <w:rFonts w:ascii="Antique Olive" w:hAnsi="Antique Olive" w:cs="Tahoma"/>
        </w:rPr>
        <w:t xml:space="preserve"> What will </w:t>
      </w:r>
      <w:r w:rsidR="00B87C5C">
        <w:rPr>
          <w:rFonts w:ascii="Antique Olive" w:hAnsi="Antique Olive" w:cs="Tahoma"/>
        </w:rPr>
        <w:t>student</w:t>
      </w:r>
      <w:r w:rsidR="004D3FAE">
        <w:rPr>
          <w:rFonts w:ascii="Antique Olive" w:hAnsi="Antique Olive" w:cs="Tahoma"/>
        </w:rPr>
        <w:t>s</w:t>
      </w:r>
      <w:r w:rsidR="004D3FAE" w:rsidRPr="00DB6AEE">
        <w:rPr>
          <w:rFonts w:ascii="Antique Olive" w:hAnsi="Antique Olive" w:cs="Tahoma"/>
        </w:rPr>
        <w:t xml:space="preserve"> </w:t>
      </w:r>
      <w:r w:rsidRPr="00DB6AEE">
        <w:rPr>
          <w:rFonts w:ascii="Antique Olive" w:hAnsi="Antique Olive" w:cs="Tahoma"/>
        </w:rPr>
        <w:t xml:space="preserve">achieve at the end? Will they be able to tell the material by heart or construct new knowledge? The </w:t>
      </w:r>
      <w:r w:rsidRPr="0045527E">
        <w:rPr>
          <w:rFonts w:ascii="Antique Olive" w:hAnsi="Antique Olive" w:cs="Tahoma"/>
        </w:rPr>
        <w:t xml:space="preserve">answer </w:t>
      </w:r>
      <w:r w:rsidR="00462146" w:rsidRPr="0045527E">
        <w:rPr>
          <w:rFonts w:ascii="Antique Olive" w:hAnsi="Antique Olive" w:cs="Tahoma"/>
        </w:rPr>
        <w:t>to</w:t>
      </w:r>
      <w:r w:rsidRPr="0045527E">
        <w:rPr>
          <w:rFonts w:ascii="Antique Olive" w:hAnsi="Antique Olive" w:cs="Tahoma"/>
        </w:rPr>
        <w:t xml:space="preserve"> these</w:t>
      </w:r>
      <w:r w:rsidR="004D3FAE" w:rsidRPr="0045527E">
        <w:rPr>
          <w:rFonts w:ascii="Antique Olive" w:hAnsi="Antique Olive" w:cs="Tahoma"/>
        </w:rPr>
        <w:t xml:space="preserve"> </w:t>
      </w:r>
      <w:r w:rsidRPr="0045527E">
        <w:rPr>
          <w:rFonts w:ascii="Antique Olive" w:hAnsi="Antique Olive" w:cs="Tahoma"/>
        </w:rPr>
        <w:t xml:space="preserve">questions is through </w:t>
      </w:r>
      <w:r w:rsidR="00462146" w:rsidRPr="0045527E">
        <w:rPr>
          <w:rFonts w:ascii="Antique Olive" w:hAnsi="Antique Olive" w:cs="Tahoma"/>
        </w:rPr>
        <w:t>planning our web lessons and activities</w:t>
      </w:r>
      <w:r w:rsidRPr="0045527E">
        <w:rPr>
          <w:rFonts w:ascii="Antique Olive" w:hAnsi="Antique Olive" w:cs="Tahoma"/>
        </w:rPr>
        <w:t>.</w:t>
      </w:r>
      <w:r w:rsidRPr="00DB6AEE">
        <w:rPr>
          <w:rFonts w:ascii="Antique Olive" w:hAnsi="Antique Olive" w:cs="Tahoma"/>
        </w:rPr>
        <w:t xml:space="preserve"> </w:t>
      </w:r>
      <w:r w:rsidR="004D3FAE">
        <w:rPr>
          <w:rFonts w:ascii="Antique Olive" w:hAnsi="Antique Olive" w:cs="Tahoma"/>
        </w:rPr>
        <w:t xml:space="preserve"> </w:t>
      </w:r>
      <w:r w:rsidRPr="00DB6AEE">
        <w:rPr>
          <w:rFonts w:ascii="Antique Olive" w:hAnsi="Antique Olive" w:cs="Tahoma"/>
        </w:rPr>
        <w:t xml:space="preserve">The lesson plan tries to answer the four </w:t>
      </w:r>
      <w:r w:rsidR="0045527E">
        <w:rPr>
          <w:rFonts w:ascii="Antique Olive" w:hAnsi="Antique Olive" w:cs="Tahoma"/>
        </w:rPr>
        <w:t>W</w:t>
      </w:r>
      <w:r w:rsidRPr="00DB6AEE">
        <w:rPr>
          <w:rFonts w:ascii="Antique Olive" w:hAnsi="Antique Olive" w:cs="Tahoma"/>
        </w:rPr>
        <w:t xml:space="preserve">h-questions: who (who is </w:t>
      </w:r>
      <w:r w:rsidR="00094132">
        <w:rPr>
          <w:rFonts w:ascii="Antique Olive" w:hAnsi="Antique Olive" w:cs="Tahoma"/>
        </w:rPr>
        <w:t>targeted</w:t>
      </w:r>
      <w:r w:rsidRPr="00DB6AEE">
        <w:rPr>
          <w:rFonts w:ascii="Antique Olive" w:hAnsi="Antique Olive" w:cs="Tahoma"/>
        </w:rPr>
        <w:t xml:space="preserve"> to learn this subject</w:t>
      </w:r>
      <w:r w:rsidR="00094132">
        <w:rPr>
          <w:rFonts w:ascii="Antique Olive" w:hAnsi="Antique Olive" w:cs="Tahoma"/>
        </w:rPr>
        <w:t>?</w:t>
      </w:r>
      <w:r w:rsidRPr="00DB6AEE">
        <w:rPr>
          <w:rFonts w:ascii="Antique Olive" w:hAnsi="Antique Olive" w:cs="Tahoma"/>
        </w:rPr>
        <w:t xml:space="preserve">), what (what subject will be taught?), how (how will </w:t>
      </w:r>
      <w:r w:rsidR="00B87C5C">
        <w:rPr>
          <w:rFonts w:ascii="Antique Olive" w:hAnsi="Antique Olive" w:cs="Tahoma"/>
        </w:rPr>
        <w:t>student</w:t>
      </w:r>
      <w:r w:rsidRPr="00DB6AEE">
        <w:rPr>
          <w:rFonts w:ascii="Antique Olive" w:hAnsi="Antique Olive" w:cs="Tahoma"/>
        </w:rPr>
        <w:t xml:space="preserve"> learn the subject</w:t>
      </w:r>
      <w:r w:rsidR="00094132">
        <w:rPr>
          <w:rFonts w:ascii="Antique Olive" w:hAnsi="Antique Olive" w:cs="Tahoma"/>
        </w:rPr>
        <w:t>?</w:t>
      </w:r>
      <w:r w:rsidRPr="00DB6AEE">
        <w:rPr>
          <w:rFonts w:ascii="Antique Olive" w:hAnsi="Antique Olive" w:cs="Tahoma"/>
        </w:rPr>
        <w:t xml:space="preserve"> through which process?), why (why </w:t>
      </w:r>
      <w:r w:rsidR="00B87C5C">
        <w:rPr>
          <w:rFonts w:ascii="Antique Olive" w:hAnsi="Antique Olive" w:cs="Tahoma"/>
        </w:rPr>
        <w:t>student</w:t>
      </w:r>
      <w:r w:rsidR="004D3FAE">
        <w:rPr>
          <w:rFonts w:ascii="Antique Olive" w:hAnsi="Antique Olive" w:cs="Tahoma"/>
        </w:rPr>
        <w:t>s</w:t>
      </w:r>
      <w:r w:rsidRPr="00DB6AEE">
        <w:rPr>
          <w:rFonts w:ascii="Antique Olive" w:hAnsi="Antique Olive" w:cs="Tahoma"/>
        </w:rPr>
        <w:t xml:space="preserve"> should learn the subject</w:t>
      </w:r>
      <w:r w:rsidR="00094132">
        <w:rPr>
          <w:rFonts w:ascii="Antique Olive" w:hAnsi="Antique Olive" w:cs="Tahoma"/>
        </w:rPr>
        <w:t>?</w:t>
      </w:r>
      <w:r w:rsidRPr="00DB6AEE">
        <w:rPr>
          <w:rFonts w:ascii="Antique Olive" w:hAnsi="Antique Olive" w:cs="Tahoma"/>
        </w:rPr>
        <w:t xml:space="preserve"> for what purpose</w:t>
      </w:r>
      <w:r w:rsidR="00094132">
        <w:rPr>
          <w:rFonts w:ascii="Antique Olive" w:hAnsi="Antique Olive" w:cs="Tahoma"/>
        </w:rPr>
        <w:t>?</w:t>
      </w:r>
      <w:r w:rsidRPr="00DB6AEE">
        <w:rPr>
          <w:rFonts w:ascii="Antique Olive" w:hAnsi="Antique Olive" w:cs="Tahoma"/>
        </w:rPr>
        <w:t xml:space="preserve">). </w:t>
      </w:r>
      <w:r w:rsidR="004D3FAE">
        <w:rPr>
          <w:rFonts w:ascii="Antique Olive" w:hAnsi="Antique Olive" w:cs="Tahoma"/>
        </w:rPr>
        <w:t xml:space="preserve"> </w:t>
      </w:r>
      <w:r w:rsidRPr="00DB6AEE">
        <w:rPr>
          <w:rFonts w:ascii="Antique Olive" w:hAnsi="Antique Olive" w:cs="Tahoma"/>
        </w:rPr>
        <w:t xml:space="preserve">A lesson plan contains the learning objectives, the grade levels, </w:t>
      </w:r>
      <w:r w:rsidR="00094132">
        <w:rPr>
          <w:rFonts w:ascii="Antique Olive" w:hAnsi="Antique Olive" w:cs="Tahoma"/>
        </w:rPr>
        <w:t xml:space="preserve">and </w:t>
      </w:r>
      <w:r w:rsidRPr="00DB6AEE">
        <w:rPr>
          <w:rFonts w:ascii="Antique Olive" w:hAnsi="Antique Olive" w:cs="Tahoma"/>
        </w:rPr>
        <w:t>the learning process including materials and activities (Jenkins and Robin, 2002).</w:t>
      </w:r>
    </w:p>
    <w:p w:rsidR="000C6E1B" w:rsidRPr="00DB6AEE" w:rsidRDefault="000C6E1B" w:rsidP="00040251">
      <w:pPr>
        <w:spacing w:line="360" w:lineRule="auto"/>
        <w:ind w:firstLine="720"/>
        <w:jc w:val="both"/>
        <w:rPr>
          <w:rFonts w:ascii="Antique Olive" w:hAnsi="Antique Olive" w:cs="Tahoma"/>
        </w:rPr>
      </w:pPr>
      <w:r w:rsidRPr="00DB6AEE">
        <w:rPr>
          <w:rFonts w:ascii="Antique Olive" w:hAnsi="Antique Olive" w:cs="Tahoma"/>
        </w:rPr>
        <w:t xml:space="preserve"> </w:t>
      </w:r>
    </w:p>
    <w:p w:rsidR="000C6E1B" w:rsidRDefault="000C6E1B" w:rsidP="00C73974">
      <w:pPr>
        <w:spacing w:line="480" w:lineRule="auto"/>
        <w:jc w:val="both"/>
        <w:rPr>
          <w:rFonts w:ascii="Antique Olive" w:hAnsi="Antique Olive" w:cs="Tahoma"/>
        </w:rPr>
      </w:pPr>
      <w:r w:rsidRPr="00DB6AEE">
        <w:rPr>
          <w:rFonts w:ascii="Antique Olive" w:hAnsi="Antique Olive" w:cs="Tahoma"/>
        </w:rPr>
        <w:tab/>
        <w:t xml:space="preserve">Activities help </w:t>
      </w:r>
      <w:r w:rsidR="00B87C5C">
        <w:rPr>
          <w:rFonts w:ascii="Antique Olive" w:hAnsi="Antique Olive" w:cs="Tahoma"/>
        </w:rPr>
        <w:t>student</w:t>
      </w:r>
      <w:r w:rsidR="004D3FAE">
        <w:rPr>
          <w:rFonts w:ascii="Antique Olive" w:hAnsi="Antique Olive" w:cs="Tahoma"/>
        </w:rPr>
        <w:t>s</w:t>
      </w:r>
      <w:r w:rsidRPr="00DB6AEE">
        <w:rPr>
          <w:rFonts w:ascii="Antique Olive" w:hAnsi="Antique Olive" w:cs="Tahoma"/>
        </w:rPr>
        <w:t xml:space="preserve"> check their understanding of the material. </w:t>
      </w:r>
      <w:r w:rsidRPr="004D3FAE">
        <w:rPr>
          <w:rFonts w:ascii="Antique Olive" w:hAnsi="Antique Olive" w:cs="Tahoma"/>
          <w:i/>
          <w:iCs/>
        </w:rPr>
        <w:t>“Different activities may pose different cognitive demands, ranging from plain information retrieval, through complex processing of varied types of information or problem-solving and decision-making processes, to creative activity or invention”</w:t>
      </w:r>
      <w:r w:rsidRPr="00DB6AEE">
        <w:rPr>
          <w:rFonts w:ascii="Antique Olive" w:hAnsi="Antique Olive" w:cs="Tahoma"/>
        </w:rPr>
        <w:t xml:space="preserve"> (Nachmias et al</w:t>
      </w:r>
      <w:r w:rsidR="00453B55">
        <w:rPr>
          <w:rFonts w:ascii="Antique Olive" w:hAnsi="Antique Olive" w:cs="Tahoma"/>
        </w:rPr>
        <w:t>.</w:t>
      </w:r>
      <w:r w:rsidRPr="00DB6AEE">
        <w:rPr>
          <w:rFonts w:ascii="Antique Olive" w:hAnsi="Antique Olive" w:cs="Tahoma"/>
        </w:rPr>
        <w:t xml:space="preserve">, 1998: p.9). High order thinking activities challenge learners to think, reflect, and discuss (Chen and Brown, 2000). </w:t>
      </w:r>
      <w:r w:rsidR="004D3FAE">
        <w:rPr>
          <w:rFonts w:ascii="Antique Olive" w:hAnsi="Antique Olive" w:cs="Tahoma"/>
        </w:rPr>
        <w:t xml:space="preserve"> </w:t>
      </w:r>
      <w:r w:rsidRPr="00DB6AEE">
        <w:rPr>
          <w:rFonts w:ascii="Antique Olive" w:hAnsi="Antique Olive" w:cs="Tahoma"/>
        </w:rPr>
        <w:t>The results of Midouser and Nachmias (2002) indicate that most sites elicit cognitive processes such as retrieving information (52.5%)</w:t>
      </w:r>
      <w:r w:rsidR="004D3FAE">
        <w:rPr>
          <w:rFonts w:ascii="Antique Olive" w:hAnsi="Antique Olive" w:cs="Tahoma"/>
        </w:rPr>
        <w:t>,</w:t>
      </w:r>
      <w:r w:rsidRPr="00DB6AEE">
        <w:rPr>
          <w:rFonts w:ascii="Antique Olive" w:hAnsi="Antique Olive" w:cs="Tahoma"/>
        </w:rPr>
        <w:t xml:space="preserve"> and fewer focus on analysis</w:t>
      </w:r>
      <w:r w:rsidR="00E9222B">
        <w:rPr>
          <w:rFonts w:ascii="Antique Olive" w:hAnsi="Antique Olive" w:cs="Tahoma"/>
        </w:rPr>
        <w:t>,</w:t>
      </w:r>
      <w:r w:rsidRPr="00DB6AEE">
        <w:rPr>
          <w:rFonts w:ascii="Antique Olive" w:hAnsi="Antique Olive" w:cs="Tahoma"/>
        </w:rPr>
        <w:t xml:space="preserve"> interference</w:t>
      </w:r>
      <w:r w:rsidR="00E9222B">
        <w:rPr>
          <w:rFonts w:ascii="Antique Olive" w:hAnsi="Antique Olive" w:cs="Tahoma"/>
        </w:rPr>
        <w:t xml:space="preserve"> and</w:t>
      </w:r>
      <w:r w:rsidRPr="00DB6AEE">
        <w:rPr>
          <w:rFonts w:ascii="Antique Olive" w:hAnsi="Antique Olive" w:cs="Tahoma"/>
        </w:rPr>
        <w:t xml:space="preserve"> high order thinking such as problem solving (5%).</w:t>
      </w:r>
    </w:p>
    <w:p w:rsidR="00357228" w:rsidRDefault="00357228" w:rsidP="00E9222B">
      <w:pPr>
        <w:spacing w:line="360" w:lineRule="auto"/>
        <w:jc w:val="both"/>
        <w:rPr>
          <w:rFonts w:ascii="Antique Olive" w:hAnsi="Antique Olive" w:cs="Tahoma"/>
        </w:rPr>
      </w:pPr>
    </w:p>
    <w:p w:rsidR="000C6E1B" w:rsidRDefault="000C6E1B" w:rsidP="00C73974">
      <w:pPr>
        <w:spacing w:line="480" w:lineRule="auto"/>
        <w:jc w:val="both"/>
        <w:rPr>
          <w:rFonts w:ascii="Antique Olive" w:hAnsi="Antique Olive" w:cs="Tahoma"/>
        </w:rPr>
      </w:pPr>
      <w:r w:rsidRPr="00DB6AEE">
        <w:rPr>
          <w:rFonts w:ascii="Antique Olive" w:hAnsi="Antique Olive" w:cs="Tahoma"/>
        </w:rPr>
        <w:tab/>
        <w:t>Through activities users interact with the environment or knowledge the mediator provides.</w:t>
      </w:r>
      <w:r w:rsidR="00040251">
        <w:rPr>
          <w:rFonts w:ascii="Antique Olive" w:hAnsi="Antique Olive" w:cs="Tahoma"/>
        </w:rPr>
        <w:t xml:space="preserve"> </w:t>
      </w:r>
      <w:r w:rsidRPr="00DB6AEE">
        <w:rPr>
          <w:rFonts w:ascii="Antique Olive" w:hAnsi="Antique Olive" w:cs="Tahoma"/>
        </w:rPr>
        <w:t xml:space="preserve"> Beside</w:t>
      </w:r>
      <w:r w:rsidR="00094132">
        <w:rPr>
          <w:rFonts w:ascii="Antique Olive" w:hAnsi="Antique Olive" w:cs="Tahoma"/>
        </w:rPr>
        <w:t>s</w:t>
      </w:r>
      <w:r w:rsidRPr="00DB6AEE">
        <w:rPr>
          <w:rFonts w:ascii="Antique Olive" w:hAnsi="Antique Olive" w:cs="Tahoma"/>
        </w:rPr>
        <w:t xml:space="preserve"> the activities of answering multiple-choice or open-ended questions, there are other actions that </w:t>
      </w:r>
      <w:r w:rsidR="00094132">
        <w:rPr>
          <w:rFonts w:ascii="Antique Olive" w:hAnsi="Antique Olive" w:cs="Tahoma"/>
        </w:rPr>
        <w:t>create</w:t>
      </w:r>
      <w:r w:rsidRPr="00DB6AEE">
        <w:rPr>
          <w:rFonts w:ascii="Antique Olive" w:hAnsi="Antique Olive" w:cs="Tahoma"/>
        </w:rPr>
        <w:t xml:space="preserve"> an interaction between the user and the environment.</w:t>
      </w:r>
      <w:r w:rsidR="00040251">
        <w:rPr>
          <w:rFonts w:ascii="Antique Olive" w:hAnsi="Antique Olive" w:cs="Tahoma"/>
        </w:rPr>
        <w:t xml:space="preserve"> </w:t>
      </w:r>
      <w:r w:rsidRPr="00DB6AEE">
        <w:rPr>
          <w:rFonts w:ascii="Antique Olive" w:hAnsi="Antique Olive" w:cs="Tahoma"/>
        </w:rPr>
        <w:t xml:space="preserve"> For example</w:t>
      </w:r>
      <w:r w:rsidR="00040251">
        <w:rPr>
          <w:rFonts w:ascii="Antique Olive" w:hAnsi="Antique Olive" w:cs="Tahoma"/>
        </w:rPr>
        <w:t>:</w:t>
      </w:r>
      <w:r w:rsidRPr="00DB6AEE">
        <w:rPr>
          <w:rFonts w:ascii="Antique Olive" w:hAnsi="Antique Olive" w:cs="Tahoma"/>
        </w:rPr>
        <w:t xml:space="preserve"> browsing, </w:t>
      </w:r>
      <w:r w:rsidRPr="0045527E">
        <w:rPr>
          <w:rFonts w:ascii="Antique Olive" w:hAnsi="Antique Olive" w:cs="Tahoma"/>
        </w:rPr>
        <w:t>pressing a button</w:t>
      </w:r>
      <w:r w:rsidRPr="00DB6AEE">
        <w:rPr>
          <w:rFonts w:ascii="Antique Olive" w:hAnsi="Antique Olive" w:cs="Tahoma"/>
        </w:rPr>
        <w:t xml:space="preserve">, and using online tools (Nachmias </w:t>
      </w:r>
      <w:r w:rsidR="00094132">
        <w:rPr>
          <w:rFonts w:ascii="Antique Olive" w:hAnsi="Antique Olive" w:cs="Tahoma"/>
        </w:rPr>
        <w:t>et</w:t>
      </w:r>
      <w:r w:rsidRPr="00DB6AEE">
        <w:rPr>
          <w:rFonts w:ascii="Antique Olive" w:hAnsi="Antique Olive" w:cs="Tahoma"/>
        </w:rPr>
        <w:t xml:space="preserve"> al</w:t>
      </w:r>
      <w:r w:rsidR="00094132">
        <w:rPr>
          <w:rFonts w:ascii="Antique Olive" w:hAnsi="Antique Olive" w:cs="Tahoma"/>
        </w:rPr>
        <w:t>.</w:t>
      </w:r>
      <w:r w:rsidRPr="00DB6AEE">
        <w:rPr>
          <w:rFonts w:ascii="Antique Olive" w:hAnsi="Antique Olive" w:cs="Tahoma"/>
        </w:rPr>
        <w:t xml:space="preserve">, 1998). </w:t>
      </w:r>
      <w:r w:rsidR="00040251">
        <w:rPr>
          <w:rFonts w:ascii="Antique Olive" w:hAnsi="Antique Olive" w:cs="Tahoma"/>
        </w:rPr>
        <w:t xml:space="preserve"> </w:t>
      </w:r>
      <w:r w:rsidRPr="00DB6AEE">
        <w:rPr>
          <w:rFonts w:ascii="Antique Olive" w:hAnsi="Antique Olive" w:cs="Tahoma"/>
        </w:rPr>
        <w:t>The users’ performance in these activities and other actions has to be evaluated through a feedback.</w:t>
      </w:r>
      <w:r w:rsidR="00040251">
        <w:rPr>
          <w:rFonts w:ascii="Antique Olive" w:hAnsi="Antique Olive" w:cs="Tahoma"/>
        </w:rPr>
        <w:t xml:space="preserve"> </w:t>
      </w:r>
      <w:r w:rsidRPr="00DB6AEE">
        <w:rPr>
          <w:rFonts w:ascii="Antique Olive" w:hAnsi="Antique Olive" w:cs="Tahoma"/>
        </w:rPr>
        <w:t xml:space="preserve"> The “feedback” tells the user that the designer and coordinator are interested in responding to the needs of the field (Andrews, 2001). </w:t>
      </w:r>
      <w:r w:rsidR="00040251">
        <w:rPr>
          <w:rFonts w:ascii="Antique Olive" w:hAnsi="Antique Olive" w:cs="Tahoma"/>
        </w:rPr>
        <w:t xml:space="preserve"> </w:t>
      </w:r>
      <w:r w:rsidRPr="00DB6AEE">
        <w:rPr>
          <w:rFonts w:ascii="Antique Olive" w:hAnsi="Antique Olive" w:cs="Tahoma"/>
        </w:rPr>
        <w:t>Feedback mechanisms can be either an automatic evaluation of the selected answer or synchronic/asynchronic human expert’s response (Nachmias et al</w:t>
      </w:r>
      <w:r w:rsidR="00453B55">
        <w:rPr>
          <w:rFonts w:ascii="Antique Olive" w:hAnsi="Antique Olive" w:cs="Tahoma"/>
        </w:rPr>
        <w:t>.</w:t>
      </w:r>
      <w:r w:rsidRPr="00DB6AEE">
        <w:rPr>
          <w:rFonts w:ascii="Antique Olive" w:hAnsi="Antique Olive" w:cs="Tahoma"/>
        </w:rPr>
        <w:t>, 1998).</w:t>
      </w:r>
      <w:r w:rsidR="00040251">
        <w:rPr>
          <w:rFonts w:ascii="Antique Olive" w:hAnsi="Antique Olive" w:cs="Tahoma"/>
        </w:rPr>
        <w:t xml:space="preserve"> </w:t>
      </w:r>
      <w:r w:rsidR="00D940D0">
        <w:rPr>
          <w:rFonts w:ascii="Antique Olive" w:hAnsi="Antique Olive" w:cs="Tahoma"/>
        </w:rPr>
        <w:t xml:space="preserve"> In </w:t>
      </w:r>
      <w:r w:rsidR="00711E05">
        <w:rPr>
          <w:rFonts w:ascii="Antique Olive" w:hAnsi="Antique Olive" w:cs="Tahoma"/>
        </w:rPr>
        <w:t xml:space="preserve">complex </w:t>
      </w:r>
      <w:r w:rsidR="00D940D0">
        <w:rPr>
          <w:rFonts w:ascii="Antique Olive" w:hAnsi="Antique Olive" w:cs="Tahoma"/>
        </w:rPr>
        <w:t>activi</w:t>
      </w:r>
      <w:r w:rsidR="00711E05">
        <w:rPr>
          <w:rFonts w:ascii="Antique Olive" w:hAnsi="Antique Olive" w:cs="Tahoma"/>
        </w:rPr>
        <w:t xml:space="preserve">ties that demand </w:t>
      </w:r>
      <w:r w:rsidR="00B87C5C">
        <w:rPr>
          <w:rFonts w:ascii="Antique Olive" w:hAnsi="Antique Olive" w:cs="Tahoma"/>
        </w:rPr>
        <w:t>student</w:t>
      </w:r>
      <w:r w:rsidR="00040251">
        <w:rPr>
          <w:rFonts w:ascii="Antique Olive" w:hAnsi="Antique Olive" w:cs="Tahoma"/>
        </w:rPr>
        <w:t>s</w:t>
      </w:r>
      <w:r w:rsidR="00711E05">
        <w:rPr>
          <w:rFonts w:ascii="Antique Olive" w:hAnsi="Antique Olive" w:cs="Tahoma"/>
        </w:rPr>
        <w:t xml:space="preserve"> be inquirer and researchers, a rubric for evaluating the activities should be attached. </w:t>
      </w:r>
      <w:r w:rsidR="00040251">
        <w:rPr>
          <w:rFonts w:ascii="Antique Olive" w:hAnsi="Antique Olive" w:cs="Tahoma"/>
        </w:rPr>
        <w:t xml:space="preserve"> </w:t>
      </w:r>
      <w:r w:rsidR="00711E05">
        <w:rPr>
          <w:rFonts w:ascii="Antique Olive" w:hAnsi="Antique Olive" w:cs="Tahoma"/>
        </w:rPr>
        <w:t xml:space="preserve">This rubric should be clear and easy </w:t>
      </w:r>
      <w:r w:rsidR="00094132">
        <w:rPr>
          <w:rFonts w:ascii="Antique Olive" w:hAnsi="Antique Olive" w:cs="Tahoma"/>
        </w:rPr>
        <w:t xml:space="preserve">to understand </w:t>
      </w:r>
      <w:r w:rsidR="00711E05">
        <w:rPr>
          <w:rFonts w:ascii="Antique Olive" w:hAnsi="Antique Olive" w:cs="Tahoma"/>
        </w:rPr>
        <w:t xml:space="preserve">in order to encourage </w:t>
      </w:r>
      <w:r w:rsidR="00B87C5C">
        <w:rPr>
          <w:rFonts w:ascii="Antique Olive" w:hAnsi="Antique Olive" w:cs="Tahoma"/>
        </w:rPr>
        <w:t>student</w:t>
      </w:r>
      <w:r w:rsidR="00040251">
        <w:rPr>
          <w:rFonts w:ascii="Antique Olive" w:hAnsi="Antique Olive" w:cs="Tahoma"/>
        </w:rPr>
        <w:t xml:space="preserve">s, </w:t>
      </w:r>
      <w:r w:rsidR="00711E05">
        <w:rPr>
          <w:rFonts w:ascii="Antique Olive" w:hAnsi="Antique Olive" w:cs="Tahoma"/>
        </w:rPr>
        <w:t>and not only teachers</w:t>
      </w:r>
      <w:r w:rsidR="00040251">
        <w:rPr>
          <w:rFonts w:ascii="Antique Olive" w:hAnsi="Antique Olive" w:cs="Tahoma"/>
        </w:rPr>
        <w:t>,</w:t>
      </w:r>
      <w:r w:rsidR="00711E05">
        <w:rPr>
          <w:rFonts w:ascii="Antique Olive" w:hAnsi="Antique Olive" w:cs="Tahoma"/>
        </w:rPr>
        <w:t xml:space="preserve"> to use it. </w:t>
      </w:r>
      <w:r w:rsidR="00040251">
        <w:rPr>
          <w:rFonts w:ascii="Antique Olive" w:hAnsi="Antique Olive" w:cs="Tahoma"/>
        </w:rPr>
        <w:t xml:space="preserve"> </w:t>
      </w:r>
      <w:r w:rsidR="00711E05">
        <w:rPr>
          <w:rFonts w:ascii="Antique Olive" w:hAnsi="Antique Olive" w:cs="Tahoma"/>
        </w:rPr>
        <w:t xml:space="preserve">It </w:t>
      </w:r>
      <w:r w:rsidR="00094132">
        <w:rPr>
          <w:rFonts w:ascii="Antique Olive" w:hAnsi="Antique Olive" w:cs="Tahoma"/>
        </w:rPr>
        <w:t xml:space="preserve">should </w:t>
      </w:r>
      <w:r w:rsidR="00EC29A8">
        <w:rPr>
          <w:rFonts w:ascii="Antique Olive" w:hAnsi="Antique Olive" w:cs="Tahoma"/>
        </w:rPr>
        <w:t>show</w:t>
      </w:r>
      <w:r w:rsidR="00711E05">
        <w:rPr>
          <w:rFonts w:ascii="Antique Olive" w:hAnsi="Antique Olive" w:cs="Tahoma"/>
        </w:rPr>
        <w:t xml:space="preserve"> </w:t>
      </w:r>
      <w:r w:rsidR="00B87C5C">
        <w:rPr>
          <w:rFonts w:ascii="Antique Olive" w:hAnsi="Antique Olive" w:cs="Tahoma"/>
        </w:rPr>
        <w:t>student</w:t>
      </w:r>
      <w:r w:rsidR="00040251">
        <w:rPr>
          <w:rFonts w:ascii="Antique Olive" w:hAnsi="Antique Olive" w:cs="Tahoma"/>
        </w:rPr>
        <w:t xml:space="preserve">s </w:t>
      </w:r>
      <w:r w:rsidR="00DA2D22">
        <w:rPr>
          <w:rFonts w:ascii="Antique Olive" w:hAnsi="Antique Olive" w:cs="Tahoma"/>
        </w:rPr>
        <w:t>the</w:t>
      </w:r>
      <w:r w:rsidR="00EC29A8">
        <w:rPr>
          <w:rFonts w:ascii="Antique Olive" w:hAnsi="Antique Olive" w:cs="Tahoma"/>
        </w:rPr>
        <w:t xml:space="preserve"> lowest and the highest level of performance</w:t>
      </w:r>
      <w:r w:rsidR="00040251">
        <w:rPr>
          <w:rFonts w:ascii="Antique Olive" w:hAnsi="Antique Olive" w:cs="Tahoma"/>
        </w:rPr>
        <w:t>.</w:t>
      </w:r>
    </w:p>
    <w:p w:rsidR="00357228" w:rsidRPr="00DB6AEE" w:rsidRDefault="00357228" w:rsidP="00040251">
      <w:pPr>
        <w:spacing w:line="360" w:lineRule="auto"/>
        <w:jc w:val="both"/>
        <w:rPr>
          <w:rFonts w:ascii="Antique Olive" w:hAnsi="Antique Olive" w:cs="Tahoma"/>
        </w:rPr>
      </w:pPr>
    </w:p>
    <w:p w:rsidR="000C6E1B" w:rsidRDefault="000C6E1B" w:rsidP="00C73974">
      <w:pPr>
        <w:spacing w:line="480" w:lineRule="auto"/>
        <w:jc w:val="both"/>
        <w:rPr>
          <w:rFonts w:ascii="Antique Olive" w:hAnsi="Antique Olive" w:cs="Tahoma"/>
        </w:rPr>
      </w:pPr>
      <w:r w:rsidRPr="00DB6AEE">
        <w:rPr>
          <w:rFonts w:ascii="Antique Olive" w:hAnsi="Antique Olive" w:cs="Tahoma"/>
        </w:rPr>
        <w:tab/>
        <w:t xml:space="preserve">Other ways of interacting with the environment </w:t>
      </w:r>
      <w:r w:rsidR="00094132">
        <w:rPr>
          <w:rFonts w:ascii="Antique Olive" w:hAnsi="Antique Olive" w:cs="Tahoma"/>
        </w:rPr>
        <w:t>are</w:t>
      </w:r>
      <w:r w:rsidRPr="00DB6AEE">
        <w:rPr>
          <w:rFonts w:ascii="Antique Olive" w:hAnsi="Antique Olive" w:cs="Tahoma"/>
        </w:rPr>
        <w:t xml:space="preserve"> through help functions (Nachmias et al</w:t>
      </w:r>
      <w:r w:rsidR="00453B55">
        <w:rPr>
          <w:rFonts w:ascii="Antique Olive" w:hAnsi="Antique Olive" w:cs="Tahoma"/>
        </w:rPr>
        <w:t>.</w:t>
      </w:r>
      <w:r w:rsidRPr="00DB6AEE">
        <w:rPr>
          <w:rFonts w:ascii="Antique Olive" w:hAnsi="Antique Olive" w:cs="Tahoma"/>
        </w:rPr>
        <w:t xml:space="preserve">, 1998) and search system (Jenkins and Robin, 2002). </w:t>
      </w:r>
      <w:r w:rsidR="00040251">
        <w:rPr>
          <w:rFonts w:ascii="Antique Olive" w:hAnsi="Antique Olive" w:cs="Tahoma"/>
        </w:rPr>
        <w:t xml:space="preserve"> </w:t>
      </w:r>
      <w:r w:rsidRPr="00DB6AEE">
        <w:rPr>
          <w:rFonts w:ascii="Antique Olive" w:hAnsi="Antique Olive" w:cs="Tahoma"/>
        </w:rPr>
        <w:t>Help functions are offered in three dimensions: “</w:t>
      </w:r>
      <w:r w:rsidRPr="00040251">
        <w:rPr>
          <w:rFonts w:ascii="Antique Olive" w:hAnsi="Antique Olive" w:cs="Tahoma"/>
          <w:i/>
          <w:iCs/>
        </w:rPr>
        <w:t>technical help in handling tools included in the site, contextualized help in the form of glossary or explanatory information, or didactic help in support of the learning process</w:t>
      </w:r>
      <w:r w:rsidRPr="00DB6AEE">
        <w:rPr>
          <w:rFonts w:ascii="Antique Olive" w:hAnsi="Antique Olive" w:cs="Tahoma"/>
        </w:rPr>
        <w:t>” (Nachmias et al</w:t>
      </w:r>
      <w:r w:rsidR="00453B55">
        <w:rPr>
          <w:rFonts w:ascii="Antique Olive" w:hAnsi="Antique Olive" w:cs="Tahoma"/>
        </w:rPr>
        <w:t>.</w:t>
      </w:r>
      <w:r w:rsidRPr="00DB6AEE">
        <w:rPr>
          <w:rFonts w:ascii="Antique Olive" w:hAnsi="Antique Olive" w:cs="Tahoma"/>
        </w:rPr>
        <w:t>, 1998).</w:t>
      </w:r>
      <w:r w:rsidR="00040251">
        <w:rPr>
          <w:rFonts w:ascii="Antique Olive" w:hAnsi="Antique Olive" w:cs="Tahoma"/>
        </w:rPr>
        <w:t xml:space="preserve"> </w:t>
      </w:r>
      <w:r w:rsidRPr="00DB6AEE">
        <w:rPr>
          <w:rFonts w:ascii="Antique Olive" w:hAnsi="Antique Olive" w:cs="Tahoma"/>
        </w:rPr>
        <w:t xml:space="preserve"> Search system help users to look for resources that include </w:t>
      </w:r>
      <w:r w:rsidR="00357228" w:rsidRPr="00357228">
        <w:rPr>
          <w:rFonts w:ascii="Antique Olive" w:hAnsi="Antique Olive" w:cs="Tahoma"/>
        </w:rPr>
        <w:t xml:space="preserve">profound </w:t>
      </w:r>
      <w:r w:rsidRPr="00DB6AEE">
        <w:rPr>
          <w:rFonts w:ascii="Antique Olive" w:hAnsi="Antique Olive" w:cs="Tahoma"/>
        </w:rPr>
        <w:t xml:space="preserve">information in addition to the information provided in the site. </w:t>
      </w:r>
      <w:r w:rsidR="00040251">
        <w:rPr>
          <w:rFonts w:ascii="Antique Olive" w:hAnsi="Antique Olive" w:cs="Tahoma"/>
        </w:rPr>
        <w:t xml:space="preserve"> </w:t>
      </w:r>
      <w:r w:rsidRPr="00DB6AEE">
        <w:rPr>
          <w:rFonts w:ascii="Antique Olive" w:hAnsi="Antique Olive" w:cs="Tahoma"/>
        </w:rPr>
        <w:t xml:space="preserve">Some resources may be listed in the </w:t>
      </w:r>
      <w:r w:rsidR="00357228">
        <w:rPr>
          <w:rFonts w:ascii="Antique Olive" w:hAnsi="Antique Olive" w:cs="Tahoma"/>
        </w:rPr>
        <w:t>W</w:t>
      </w:r>
      <w:r w:rsidRPr="00DB6AEE">
        <w:rPr>
          <w:rFonts w:ascii="Antique Olive" w:hAnsi="Antique Olive" w:cs="Tahoma"/>
        </w:rPr>
        <w:t>eb</w:t>
      </w:r>
      <w:r w:rsidR="00357228">
        <w:rPr>
          <w:rFonts w:ascii="Antique Olive" w:hAnsi="Antique Olive" w:cs="Tahoma"/>
        </w:rPr>
        <w:t xml:space="preserve"> </w:t>
      </w:r>
      <w:r w:rsidRPr="00DB6AEE">
        <w:rPr>
          <w:rFonts w:ascii="Antique Olive" w:hAnsi="Antique Olive" w:cs="Tahoma"/>
        </w:rPr>
        <w:t>site itself without a need to look for them.</w:t>
      </w:r>
    </w:p>
    <w:p w:rsidR="00357228" w:rsidRPr="00DB6AEE" w:rsidRDefault="00357228" w:rsidP="00357228">
      <w:pPr>
        <w:spacing w:line="360" w:lineRule="auto"/>
        <w:jc w:val="both"/>
        <w:rPr>
          <w:rFonts w:ascii="Antique Olive" w:hAnsi="Antique Olive" w:cs="Tahoma"/>
        </w:rPr>
      </w:pPr>
    </w:p>
    <w:p w:rsidR="000C6E1B" w:rsidRDefault="000C6E1B" w:rsidP="00C73974">
      <w:pPr>
        <w:spacing w:line="480" w:lineRule="auto"/>
        <w:jc w:val="both"/>
        <w:rPr>
          <w:rFonts w:ascii="Antique Olive" w:hAnsi="Antique Olive" w:cs="Tahoma"/>
        </w:rPr>
      </w:pPr>
      <w:r w:rsidRPr="00DB6AEE">
        <w:rPr>
          <w:rFonts w:ascii="Antique Olive" w:hAnsi="Antique Olive" w:cs="Tahoma"/>
        </w:rPr>
        <w:tab/>
        <w:t xml:space="preserve">In addition to interaction with the environment, the interaction with experts and peers is also important. </w:t>
      </w:r>
      <w:r w:rsidR="00357228">
        <w:rPr>
          <w:rFonts w:ascii="Antique Olive" w:hAnsi="Antique Olive" w:cs="Tahoma"/>
        </w:rPr>
        <w:t xml:space="preserve"> </w:t>
      </w:r>
      <w:r w:rsidRPr="00DB6AEE">
        <w:rPr>
          <w:rFonts w:ascii="Antique Olive" w:hAnsi="Antique Olive" w:cs="Tahoma"/>
        </w:rPr>
        <w:t xml:space="preserve">The need to communicate with others in the web is best described through the socio-pleasure theory. </w:t>
      </w:r>
      <w:r w:rsidR="00357228">
        <w:rPr>
          <w:rFonts w:ascii="Antique Olive" w:hAnsi="Antique Olive" w:cs="Tahoma"/>
        </w:rPr>
        <w:t xml:space="preserve"> </w:t>
      </w:r>
      <w:r w:rsidRPr="00DB6AEE">
        <w:rPr>
          <w:rFonts w:ascii="Antique Olive" w:hAnsi="Antique Olive" w:cs="Tahoma"/>
        </w:rPr>
        <w:t>According to this theory, people derive pleasure from affiliating with others, connecting, sharing, and being associated with certain groups and their values (Bunz, 2001).</w:t>
      </w:r>
      <w:r w:rsidR="00357228">
        <w:rPr>
          <w:rFonts w:ascii="Antique Olive" w:hAnsi="Antique Olive" w:cs="Tahoma"/>
        </w:rPr>
        <w:t xml:space="preserve"> </w:t>
      </w:r>
      <w:r w:rsidRPr="00DB6AEE">
        <w:rPr>
          <w:rFonts w:ascii="Antique Olive" w:hAnsi="Antique Olive" w:cs="Tahoma"/>
        </w:rPr>
        <w:t xml:space="preserve"> The means that support communication in a </w:t>
      </w:r>
      <w:r w:rsidR="00357228">
        <w:rPr>
          <w:rFonts w:ascii="Antique Olive" w:hAnsi="Antique Olive" w:cs="Tahoma"/>
        </w:rPr>
        <w:t>W</w:t>
      </w:r>
      <w:r w:rsidRPr="00DB6AEE">
        <w:rPr>
          <w:rFonts w:ascii="Antique Olive" w:hAnsi="Antique Olive" w:cs="Tahoma"/>
        </w:rPr>
        <w:t>eb</w:t>
      </w:r>
      <w:r w:rsidR="00357228">
        <w:rPr>
          <w:rFonts w:ascii="Antique Olive" w:hAnsi="Antique Olive" w:cs="Tahoma"/>
        </w:rPr>
        <w:t xml:space="preserve"> </w:t>
      </w:r>
      <w:r w:rsidRPr="00DB6AEE">
        <w:rPr>
          <w:rFonts w:ascii="Antique Olive" w:hAnsi="Antique Olive" w:cs="Tahoma"/>
        </w:rPr>
        <w:t>site can be synchronic (chat, video conference) and asynchronic (electronic mail and forums) (Nachmias et al</w:t>
      </w:r>
      <w:r w:rsidR="00453B55">
        <w:rPr>
          <w:rFonts w:ascii="Antique Olive" w:hAnsi="Antique Olive" w:cs="Tahoma"/>
        </w:rPr>
        <w:t>.</w:t>
      </w:r>
      <w:r w:rsidRPr="00DB6AEE">
        <w:rPr>
          <w:rFonts w:ascii="Antique Olive" w:hAnsi="Antique Olive" w:cs="Tahoma"/>
        </w:rPr>
        <w:t xml:space="preserve">, 1998). </w:t>
      </w:r>
      <w:r w:rsidR="00357228">
        <w:rPr>
          <w:rFonts w:ascii="Antique Olive" w:hAnsi="Antique Olive" w:cs="Tahoma"/>
        </w:rPr>
        <w:t xml:space="preserve"> </w:t>
      </w:r>
      <w:r w:rsidRPr="00DB6AEE">
        <w:rPr>
          <w:rFonts w:ascii="Antique Olive" w:hAnsi="Antique Olive" w:cs="Tahoma"/>
        </w:rPr>
        <w:t xml:space="preserve">In Nachmias and Midouser’s (2002) study, it was found that the communication tool </w:t>
      </w:r>
      <w:r w:rsidR="00094132" w:rsidRPr="00DB6AEE">
        <w:rPr>
          <w:rFonts w:ascii="Antique Olive" w:hAnsi="Antique Olive" w:cs="Tahoma"/>
        </w:rPr>
        <w:t xml:space="preserve">most </w:t>
      </w:r>
      <w:r w:rsidRPr="00DB6AEE">
        <w:rPr>
          <w:rFonts w:ascii="Antique Olive" w:hAnsi="Antique Olive" w:cs="Tahoma"/>
        </w:rPr>
        <w:t xml:space="preserve">present in the evaluated educational </w:t>
      </w:r>
      <w:r w:rsidR="00357228">
        <w:rPr>
          <w:rFonts w:ascii="Antique Olive" w:hAnsi="Antique Olive" w:cs="Tahoma"/>
        </w:rPr>
        <w:t>W</w:t>
      </w:r>
      <w:r w:rsidRPr="00DB6AEE">
        <w:rPr>
          <w:rFonts w:ascii="Antique Olive" w:hAnsi="Antique Olive" w:cs="Tahoma"/>
        </w:rPr>
        <w:t>eb</w:t>
      </w:r>
      <w:r w:rsidR="00357228">
        <w:rPr>
          <w:rFonts w:ascii="Antique Olive" w:hAnsi="Antique Olive" w:cs="Tahoma"/>
        </w:rPr>
        <w:t xml:space="preserve"> </w:t>
      </w:r>
      <w:r w:rsidRPr="00DB6AEE">
        <w:rPr>
          <w:rFonts w:ascii="Antique Olive" w:hAnsi="Antique Olive" w:cs="Tahoma"/>
        </w:rPr>
        <w:t xml:space="preserve">sites is electronic mail (65%). According to Freed (2003), educational </w:t>
      </w:r>
      <w:r w:rsidR="00357228">
        <w:rPr>
          <w:rFonts w:ascii="Antique Olive" w:hAnsi="Antique Olive" w:cs="Tahoma"/>
        </w:rPr>
        <w:t>W</w:t>
      </w:r>
      <w:r w:rsidRPr="00DB6AEE">
        <w:rPr>
          <w:rFonts w:ascii="Antique Olive" w:hAnsi="Antique Olive" w:cs="Tahoma"/>
        </w:rPr>
        <w:t>eb</w:t>
      </w:r>
      <w:r w:rsidR="00357228">
        <w:rPr>
          <w:rFonts w:ascii="Antique Olive" w:hAnsi="Antique Olive" w:cs="Tahoma"/>
        </w:rPr>
        <w:t xml:space="preserve"> </w:t>
      </w:r>
      <w:r w:rsidRPr="00DB6AEE">
        <w:rPr>
          <w:rFonts w:ascii="Antique Olive" w:hAnsi="Antique Olive" w:cs="Tahoma"/>
        </w:rPr>
        <w:t>sites “</w:t>
      </w:r>
      <w:r w:rsidRPr="00357228">
        <w:rPr>
          <w:rFonts w:ascii="Antique Olive" w:hAnsi="Antique Olive" w:cs="Tahoma"/>
          <w:i/>
          <w:iCs/>
        </w:rPr>
        <w:t>are developing as a way to communicate with students, parents, and the community as well as to facilitate instruction and learning</w:t>
      </w:r>
      <w:r w:rsidRPr="00DB6AEE">
        <w:rPr>
          <w:rFonts w:ascii="Antique Olive" w:hAnsi="Antique Olive" w:cs="Tahoma"/>
        </w:rPr>
        <w:t>” (p.13).</w:t>
      </w:r>
    </w:p>
    <w:p w:rsidR="00357228" w:rsidRDefault="00357228" w:rsidP="00357228">
      <w:pPr>
        <w:spacing w:line="360" w:lineRule="auto"/>
        <w:jc w:val="both"/>
        <w:rPr>
          <w:rFonts w:ascii="Antique Olive" w:hAnsi="Antique Olive" w:cs="Tahoma"/>
        </w:rPr>
      </w:pPr>
    </w:p>
    <w:p w:rsidR="00357228" w:rsidRDefault="00AE1984" w:rsidP="00C73974">
      <w:pPr>
        <w:spacing w:line="480" w:lineRule="auto"/>
        <w:ind w:firstLine="720"/>
        <w:jc w:val="both"/>
        <w:rPr>
          <w:rFonts w:ascii="Antique Olive" w:hAnsi="Antique Olive" w:cs="Tahoma"/>
        </w:rPr>
      </w:pPr>
      <w:r>
        <w:rPr>
          <w:rFonts w:ascii="Antique Olive" w:hAnsi="Antique Olive" w:cs="Tahoma"/>
        </w:rPr>
        <w:t xml:space="preserve">From the literature review, we see that the educational value is an important part of the </w:t>
      </w:r>
      <w:r w:rsidRPr="000A2CDA">
        <w:rPr>
          <w:rFonts w:ascii="Antique Olive" w:hAnsi="Antique Olive"/>
        </w:rPr>
        <w:t>Web-based learning environments</w:t>
      </w:r>
      <w:r>
        <w:rPr>
          <w:rFonts w:ascii="Antique Olive" w:hAnsi="Antique Olive" w:cs="Tahoma"/>
        </w:rPr>
        <w:t xml:space="preserve"> and it is affected by several factors.  </w:t>
      </w:r>
      <w:r w:rsidR="00357228">
        <w:rPr>
          <w:rFonts w:ascii="Antique Olive" w:hAnsi="Antique Olive" w:cs="Tahoma"/>
        </w:rPr>
        <w:t xml:space="preserve">We </w:t>
      </w:r>
      <w:r w:rsidR="00357228" w:rsidRPr="00A83E44">
        <w:rPr>
          <w:rFonts w:ascii="Antique Olive" w:hAnsi="Antique Olive" w:cs="Tahoma"/>
        </w:rPr>
        <w:t>chose</w:t>
      </w:r>
      <w:r w:rsidR="00357228">
        <w:rPr>
          <w:rFonts w:ascii="Antique Olive" w:hAnsi="Antique Olive" w:cs="Tahoma"/>
        </w:rPr>
        <w:t xml:space="preserve"> those</w:t>
      </w:r>
      <w:r>
        <w:rPr>
          <w:rFonts w:ascii="Antique Olive" w:hAnsi="Antique Olive" w:cs="Tahoma"/>
        </w:rPr>
        <w:t xml:space="preserve"> </w:t>
      </w:r>
      <w:r w:rsidR="00BF3968">
        <w:rPr>
          <w:rFonts w:ascii="Antique Olive" w:hAnsi="Antique Olive" w:cs="Tahoma"/>
        </w:rPr>
        <w:t>ones</w:t>
      </w:r>
      <w:r w:rsidR="00357228">
        <w:rPr>
          <w:rFonts w:ascii="Antique Olive" w:hAnsi="Antique Olive" w:cs="Tahoma"/>
        </w:rPr>
        <w:t xml:space="preserve"> mentioned by several researchers as </w:t>
      </w:r>
      <w:r w:rsidR="00357228" w:rsidRPr="00A83E44">
        <w:rPr>
          <w:rFonts w:ascii="Antique Olive" w:hAnsi="Antique Olive" w:cs="Tahoma"/>
        </w:rPr>
        <w:t xml:space="preserve">sub-criteria </w:t>
      </w:r>
      <w:r w:rsidR="00357228">
        <w:rPr>
          <w:rFonts w:ascii="Antique Olive" w:hAnsi="Antique Olive" w:cs="Tahoma"/>
        </w:rPr>
        <w:t xml:space="preserve">for the educational value criterion, and provided </w:t>
      </w:r>
      <w:r w:rsidR="00357228" w:rsidRPr="00D21FE2">
        <w:rPr>
          <w:rFonts w:ascii="Antique Olive" w:hAnsi="Antique Olive" w:cs="Tahoma"/>
        </w:rPr>
        <w:t>characterization</w:t>
      </w:r>
      <w:r w:rsidR="00357228">
        <w:rPr>
          <w:rFonts w:ascii="Antique Olive" w:hAnsi="Antique Olive" w:cs="Tahoma"/>
        </w:rPr>
        <w:t xml:space="preserve"> for each one of them in</w:t>
      </w:r>
      <w:r w:rsidR="00357228" w:rsidRPr="00A83E44">
        <w:rPr>
          <w:rFonts w:ascii="Antique Olive" w:hAnsi="Antique Olive" w:cs="Tahoma"/>
        </w:rPr>
        <w:t xml:space="preserve"> table </w:t>
      </w:r>
      <w:r w:rsidR="00357228">
        <w:rPr>
          <w:rFonts w:ascii="Antique Olive" w:hAnsi="Antique Olive" w:cs="Tahoma"/>
        </w:rPr>
        <w:t>3.</w:t>
      </w:r>
    </w:p>
    <w:p w:rsidR="001125AC" w:rsidRDefault="001125AC" w:rsidP="00BF3968">
      <w:pPr>
        <w:spacing w:line="360" w:lineRule="auto"/>
        <w:ind w:firstLine="720"/>
        <w:jc w:val="both"/>
        <w:rPr>
          <w:rFonts w:ascii="Antique Olive" w:hAnsi="Antique Olive" w:cs="Tahoma"/>
        </w:rPr>
      </w:pPr>
    </w:p>
    <w:p w:rsidR="001125AC" w:rsidRDefault="001125AC" w:rsidP="00BF3968">
      <w:pPr>
        <w:spacing w:line="360" w:lineRule="auto"/>
        <w:ind w:firstLine="720"/>
        <w:jc w:val="both"/>
        <w:rPr>
          <w:rFonts w:ascii="Antique Olive" w:hAnsi="Antique Olive" w:cs="Tahoma"/>
        </w:rPr>
      </w:pPr>
    </w:p>
    <w:p w:rsidR="00357228" w:rsidRPr="00DB6AEE" w:rsidRDefault="00357228" w:rsidP="00284634">
      <w:pPr>
        <w:spacing w:line="360" w:lineRule="auto"/>
        <w:ind w:firstLine="720"/>
        <w:jc w:val="center"/>
        <w:rPr>
          <w:rFonts w:ascii="Antique Olive" w:hAnsi="Antique Olive" w:cs="Tahoma"/>
        </w:rPr>
      </w:pPr>
      <w:r w:rsidRPr="000768DD">
        <w:rPr>
          <w:rFonts w:ascii="Antique Olive" w:hAnsi="Antique Olive" w:cs="Tahoma"/>
        </w:rPr>
        <w:t xml:space="preserve">Table </w:t>
      </w:r>
      <w:r>
        <w:rPr>
          <w:rFonts w:ascii="Antique Olive" w:hAnsi="Antique Olive" w:cs="Tahoma"/>
        </w:rPr>
        <w:t>3</w:t>
      </w:r>
      <w:r w:rsidRPr="00DB6AEE">
        <w:rPr>
          <w:rFonts w:ascii="Antique Olive" w:hAnsi="Antique Olive" w:cs="Tahoma"/>
        </w:rPr>
        <w:t xml:space="preserve">: </w:t>
      </w:r>
      <w:r>
        <w:rPr>
          <w:rFonts w:ascii="Antique Olive" w:hAnsi="Antique Olive" w:cs="Tahoma"/>
          <w:b/>
          <w:bCs/>
          <w:u w:val="single"/>
        </w:rPr>
        <w:t xml:space="preserve">Educational </w:t>
      </w:r>
      <w:r w:rsidR="00284634">
        <w:rPr>
          <w:rFonts w:ascii="Antique Olive" w:hAnsi="Antique Olive" w:cs="Tahoma"/>
          <w:b/>
          <w:bCs/>
          <w:u w:val="single"/>
        </w:rPr>
        <w:t>V</w:t>
      </w:r>
      <w:r>
        <w:rPr>
          <w:rFonts w:ascii="Antique Olive" w:hAnsi="Antique Olive" w:cs="Tahoma"/>
          <w:b/>
          <w:bCs/>
          <w:u w:val="single"/>
        </w:rPr>
        <w:t>alue</w:t>
      </w:r>
      <w:r w:rsidRPr="000768DD">
        <w:rPr>
          <w:rFonts w:ascii="Antique Olive" w:hAnsi="Antique Olive" w:cs="Tahoma"/>
          <w:b/>
          <w:bCs/>
          <w:u w:val="single"/>
        </w:rPr>
        <w:t xml:space="preserve"> Criteri</w:t>
      </w:r>
      <w:r>
        <w:rPr>
          <w:rFonts w:ascii="Antique Olive" w:hAnsi="Antique Olive" w:cs="Tahoma"/>
          <w:b/>
          <w:bCs/>
          <w:u w:val="single"/>
        </w:rPr>
        <w:t>on</w:t>
      </w:r>
    </w:p>
    <w:tbl>
      <w:tblPr>
        <w:tblStyle w:val="TableGrid"/>
        <w:tblW w:w="8748" w:type="dxa"/>
        <w:tblLook w:val="01E0" w:firstRow="1" w:lastRow="1" w:firstColumn="1" w:lastColumn="1" w:noHBand="0" w:noVBand="0"/>
      </w:tblPr>
      <w:tblGrid>
        <w:gridCol w:w="2107"/>
        <w:gridCol w:w="6641"/>
      </w:tblGrid>
      <w:tr w:rsidR="00284634" w:rsidRPr="00DB6AEE">
        <w:trPr>
          <w:trHeight w:hRule="exact" w:val="454"/>
        </w:trPr>
        <w:tc>
          <w:tcPr>
            <w:tcW w:w="2107" w:type="dxa"/>
            <w:tcBorders>
              <w:bottom w:val="single" w:sz="4" w:space="0" w:color="auto"/>
            </w:tcBorders>
            <w:shd w:val="clear" w:color="auto" w:fill="FFCC99"/>
            <w:vAlign w:val="center"/>
          </w:tcPr>
          <w:p w:rsidR="00284634" w:rsidRPr="00DB6AEE" w:rsidRDefault="00284634" w:rsidP="00284634">
            <w:pPr>
              <w:rPr>
                <w:rFonts w:ascii="Antique Olive" w:hAnsi="Antique Olive" w:cs="Tahoma"/>
                <w:b/>
                <w:bCs/>
                <w:sz w:val="22"/>
                <w:szCs w:val="22"/>
              </w:rPr>
            </w:pPr>
            <w:r>
              <w:rPr>
                <w:rFonts w:ascii="Antique Olive" w:hAnsi="Antique Olive" w:cs="Tahoma"/>
                <w:b/>
                <w:bCs/>
                <w:sz w:val="22"/>
                <w:szCs w:val="22"/>
              </w:rPr>
              <w:t>Sub-</w:t>
            </w:r>
            <w:r w:rsidRPr="00DB6AEE">
              <w:rPr>
                <w:rFonts w:ascii="Antique Olive" w:hAnsi="Antique Olive" w:cs="Tahoma"/>
                <w:b/>
                <w:bCs/>
                <w:sz w:val="22"/>
                <w:szCs w:val="22"/>
              </w:rPr>
              <w:t>Criteri</w:t>
            </w:r>
            <w:r>
              <w:rPr>
                <w:rFonts w:ascii="Antique Olive" w:hAnsi="Antique Olive" w:cs="Tahoma"/>
                <w:b/>
                <w:bCs/>
                <w:sz w:val="22"/>
                <w:szCs w:val="22"/>
              </w:rPr>
              <w:t>on</w:t>
            </w:r>
          </w:p>
        </w:tc>
        <w:tc>
          <w:tcPr>
            <w:tcW w:w="6641" w:type="dxa"/>
            <w:shd w:val="clear" w:color="auto" w:fill="FFCC99"/>
            <w:vAlign w:val="center"/>
          </w:tcPr>
          <w:p w:rsidR="00284634" w:rsidRPr="00DB6AEE" w:rsidRDefault="00284634" w:rsidP="00284634">
            <w:pPr>
              <w:rPr>
                <w:rFonts w:ascii="Antique Olive" w:hAnsi="Antique Olive" w:cs="Tahoma"/>
                <w:b/>
                <w:bCs/>
                <w:sz w:val="22"/>
                <w:szCs w:val="22"/>
              </w:rPr>
            </w:pPr>
            <w:r>
              <w:rPr>
                <w:rFonts w:ascii="Antique Olive" w:hAnsi="Antique Olive" w:cs="Tahoma"/>
                <w:b/>
                <w:bCs/>
                <w:sz w:val="22"/>
                <w:szCs w:val="22"/>
              </w:rPr>
              <w:t>C</w:t>
            </w:r>
            <w:r w:rsidRPr="00D21FE2">
              <w:rPr>
                <w:rFonts w:ascii="Antique Olive" w:hAnsi="Antique Olive" w:cs="Tahoma"/>
                <w:b/>
                <w:bCs/>
                <w:sz w:val="22"/>
                <w:szCs w:val="22"/>
              </w:rPr>
              <w:t>haracterization</w:t>
            </w:r>
          </w:p>
        </w:tc>
      </w:tr>
      <w:tr w:rsidR="00284634" w:rsidRPr="00DB6AEE">
        <w:tc>
          <w:tcPr>
            <w:tcW w:w="2107" w:type="dxa"/>
            <w:shd w:val="clear" w:color="auto" w:fill="FFCC99"/>
          </w:tcPr>
          <w:p w:rsidR="00284634" w:rsidRPr="00DB6AEE" w:rsidRDefault="007503CA" w:rsidP="00284634">
            <w:pPr>
              <w:spacing w:before="60" w:line="360" w:lineRule="auto"/>
              <w:rPr>
                <w:rFonts w:ascii="Antique Olive" w:hAnsi="Antique Olive" w:cs="Tahoma"/>
                <w:sz w:val="22"/>
                <w:szCs w:val="22"/>
              </w:rPr>
            </w:pPr>
            <w:r>
              <w:rPr>
                <w:rFonts w:ascii="Antique Olive" w:hAnsi="Antique Olive" w:cs="Tahoma"/>
                <w:sz w:val="22"/>
                <w:szCs w:val="22"/>
              </w:rPr>
              <w:t xml:space="preserve">Learning </w:t>
            </w:r>
            <w:r w:rsidR="00284634" w:rsidRPr="00DB6AEE">
              <w:rPr>
                <w:rFonts w:ascii="Antique Olive" w:hAnsi="Antique Olive" w:cs="Tahoma"/>
                <w:sz w:val="22"/>
                <w:szCs w:val="22"/>
              </w:rPr>
              <w:t>Activities</w:t>
            </w:r>
          </w:p>
        </w:tc>
        <w:tc>
          <w:tcPr>
            <w:tcW w:w="6641" w:type="dxa"/>
          </w:tcPr>
          <w:p w:rsidR="00284634" w:rsidRPr="00DB6AEE" w:rsidRDefault="00F860F3" w:rsidP="00284634">
            <w:pPr>
              <w:spacing w:before="60" w:line="360" w:lineRule="auto"/>
              <w:rPr>
                <w:rFonts w:ascii="Antique Olive" w:hAnsi="Antique Olive" w:cs="Tahoma"/>
                <w:sz w:val="22"/>
                <w:szCs w:val="22"/>
                <w:lang w:bidi="he-IL"/>
              </w:rPr>
            </w:pPr>
            <w:r>
              <w:rPr>
                <w:rFonts w:ascii="Antique Olive" w:hAnsi="Antique Olive" w:cs="Tahoma"/>
                <w:sz w:val="22"/>
                <w:szCs w:val="22"/>
              </w:rPr>
              <w:t xml:space="preserve">Providing learning activities is an essential part of the </w:t>
            </w:r>
            <w:r w:rsidRPr="000A2CDA">
              <w:rPr>
                <w:rFonts w:ascii="Antique Olive" w:hAnsi="Antique Olive"/>
              </w:rPr>
              <w:t>Web-based learning environments</w:t>
            </w:r>
            <w:r>
              <w:rPr>
                <w:rFonts w:ascii="Antique Olive" w:hAnsi="Antique Olive"/>
              </w:rPr>
              <w:t xml:space="preserve">.  These activities </w:t>
            </w:r>
            <w:r w:rsidR="007503CA">
              <w:rPr>
                <w:rFonts w:ascii="Antique Olive" w:hAnsi="Antique Olive"/>
              </w:rPr>
              <w:t>expose</w:t>
            </w:r>
            <w:r>
              <w:rPr>
                <w:rFonts w:ascii="Antique Olive" w:hAnsi="Antique Olive"/>
              </w:rPr>
              <w:t xml:space="preserve"> the users to new information that they can use to construct new knowledge and educational </w:t>
            </w:r>
            <w:r w:rsidRPr="00F860F3">
              <w:rPr>
                <w:rFonts w:ascii="Antique Olive" w:hAnsi="Antique Olive"/>
              </w:rPr>
              <w:t>substance</w:t>
            </w:r>
            <w:r>
              <w:rPr>
                <w:rFonts w:ascii="Antique Olive" w:hAnsi="Antique Olive"/>
              </w:rPr>
              <w:t xml:space="preserve">. </w:t>
            </w:r>
            <w:r>
              <w:rPr>
                <w:rFonts w:ascii="Antique Olive" w:hAnsi="Antique Olive" w:cs="Tahoma"/>
                <w:sz w:val="22"/>
                <w:szCs w:val="22"/>
              </w:rPr>
              <w:t xml:space="preserve"> </w:t>
            </w:r>
          </w:p>
        </w:tc>
      </w:tr>
      <w:tr w:rsidR="00284634" w:rsidRPr="00DB6AEE">
        <w:tc>
          <w:tcPr>
            <w:tcW w:w="2107" w:type="dxa"/>
            <w:shd w:val="clear" w:color="auto" w:fill="FFCC99"/>
          </w:tcPr>
          <w:p w:rsidR="00284634" w:rsidRPr="00DB6AEE" w:rsidRDefault="00284634" w:rsidP="00284634">
            <w:pPr>
              <w:spacing w:before="60" w:line="360" w:lineRule="auto"/>
              <w:rPr>
                <w:rFonts w:ascii="Antique Olive" w:hAnsi="Antique Olive" w:cs="Tahoma"/>
                <w:sz w:val="22"/>
                <w:szCs w:val="22"/>
              </w:rPr>
            </w:pPr>
            <w:r>
              <w:rPr>
                <w:rFonts w:ascii="Antique Olive" w:hAnsi="Antique Olive" w:cs="Tahoma"/>
                <w:sz w:val="22"/>
                <w:szCs w:val="22"/>
              </w:rPr>
              <w:t>Activity</w:t>
            </w:r>
            <w:r w:rsidRPr="00DB6AEE">
              <w:rPr>
                <w:rFonts w:ascii="Antique Olive" w:hAnsi="Antique Olive" w:cs="Tahoma"/>
                <w:sz w:val="22"/>
                <w:szCs w:val="22"/>
              </w:rPr>
              <w:t xml:space="preserve"> plan</w:t>
            </w:r>
          </w:p>
        </w:tc>
        <w:tc>
          <w:tcPr>
            <w:tcW w:w="6641" w:type="dxa"/>
          </w:tcPr>
          <w:p w:rsidR="00284634" w:rsidRPr="00DB6AEE" w:rsidRDefault="001F29E2" w:rsidP="00284634">
            <w:pPr>
              <w:spacing w:before="60" w:line="360" w:lineRule="auto"/>
              <w:rPr>
                <w:rFonts w:ascii="Antique Olive" w:hAnsi="Antique Olive" w:cs="Tahoma"/>
                <w:sz w:val="22"/>
                <w:szCs w:val="22"/>
              </w:rPr>
            </w:pPr>
            <w:r>
              <w:rPr>
                <w:rFonts w:ascii="Antique Olive" w:hAnsi="Antique Olive" w:cs="Tahoma"/>
                <w:sz w:val="22"/>
                <w:szCs w:val="22"/>
              </w:rPr>
              <w:t xml:space="preserve">Each learning activity should be accompanied with a clear and suitable activity plan that includes: </w:t>
            </w:r>
            <w:r w:rsidR="00841BAA">
              <w:rPr>
                <w:rFonts w:ascii="Antique Olive" w:hAnsi="Antique Olive" w:cs="Tahoma"/>
                <w:sz w:val="22"/>
                <w:szCs w:val="22"/>
              </w:rPr>
              <w:t>t</w:t>
            </w:r>
            <w:r>
              <w:rPr>
                <w:rFonts w:ascii="Antique Olive" w:hAnsi="Antique Olive" w:cs="Tahoma"/>
                <w:sz w:val="22"/>
                <w:szCs w:val="22"/>
              </w:rPr>
              <w:t>he subject of the activity, learning objectives, characteristics of the target users and description of the learning process.</w:t>
            </w:r>
          </w:p>
        </w:tc>
      </w:tr>
      <w:tr w:rsidR="001F29E2" w:rsidRPr="00DB6AEE">
        <w:tc>
          <w:tcPr>
            <w:tcW w:w="2107" w:type="dxa"/>
            <w:shd w:val="clear" w:color="auto" w:fill="FFCC99"/>
          </w:tcPr>
          <w:p w:rsidR="001F29E2" w:rsidRPr="00DB6AEE" w:rsidRDefault="001F29E2" w:rsidP="00B80999">
            <w:pPr>
              <w:spacing w:before="60" w:line="360" w:lineRule="auto"/>
              <w:rPr>
                <w:rFonts w:ascii="Antique Olive" w:hAnsi="Antique Olive" w:cs="Tahoma"/>
                <w:sz w:val="22"/>
                <w:szCs w:val="22"/>
              </w:rPr>
            </w:pPr>
            <w:r>
              <w:rPr>
                <w:rFonts w:ascii="Antique Olive" w:hAnsi="Antique Olive" w:cs="Tahoma"/>
                <w:sz w:val="22"/>
                <w:szCs w:val="22"/>
              </w:rPr>
              <w:t>R</w:t>
            </w:r>
            <w:r w:rsidRPr="00DB6AEE">
              <w:rPr>
                <w:rFonts w:ascii="Antique Olive" w:hAnsi="Antique Olive" w:cs="Tahoma"/>
                <w:sz w:val="22"/>
                <w:szCs w:val="22"/>
              </w:rPr>
              <w:t>esources</w:t>
            </w:r>
          </w:p>
        </w:tc>
        <w:tc>
          <w:tcPr>
            <w:tcW w:w="6641" w:type="dxa"/>
          </w:tcPr>
          <w:p w:rsidR="00B80999" w:rsidRDefault="001F29E2" w:rsidP="00B87C5C">
            <w:pPr>
              <w:spacing w:before="60" w:line="360" w:lineRule="auto"/>
              <w:rPr>
                <w:rFonts w:ascii="Antique Olive" w:hAnsi="Antique Olive" w:cs="Tahoma"/>
                <w:sz w:val="22"/>
                <w:szCs w:val="22"/>
                <w:lang w:bidi="he-IL"/>
              </w:rPr>
            </w:pPr>
            <w:r>
              <w:rPr>
                <w:rFonts w:ascii="Antique Olive" w:hAnsi="Antique Olive" w:cs="Tahoma"/>
                <w:sz w:val="22"/>
                <w:szCs w:val="22"/>
              </w:rPr>
              <w:t xml:space="preserve">The activities should include </w:t>
            </w:r>
            <w:r w:rsidR="003B374D">
              <w:rPr>
                <w:rFonts w:ascii="Antique Olive" w:hAnsi="Antique Olive" w:cs="Tahoma"/>
                <w:sz w:val="22"/>
                <w:szCs w:val="22"/>
              </w:rPr>
              <w:t xml:space="preserve">well </w:t>
            </w:r>
            <w:r>
              <w:rPr>
                <w:rFonts w:ascii="Antique Olive" w:hAnsi="Antique Olive" w:cs="Tahoma"/>
                <w:sz w:val="22"/>
                <w:szCs w:val="22"/>
              </w:rPr>
              <w:t>prepared content presented in various ways</w:t>
            </w:r>
            <w:r w:rsidR="003B374D">
              <w:rPr>
                <w:rFonts w:ascii="Antique Olive" w:hAnsi="Antique Olive" w:cs="Tahoma"/>
                <w:sz w:val="22"/>
                <w:szCs w:val="22"/>
              </w:rPr>
              <w:t>,</w:t>
            </w:r>
            <w:r>
              <w:rPr>
                <w:rFonts w:ascii="Antique Olive" w:hAnsi="Antique Olive" w:cs="Tahoma"/>
                <w:sz w:val="22"/>
                <w:szCs w:val="22"/>
              </w:rPr>
              <w:t xml:space="preserve"> as well as references to</w:t>
            </w:r>
            <w:r w:rsidR="003B374D">
              <w:rPr>
                <w:rFonts w:ascii="Antique Olive" w:hAnsi="Antique Olive" w:cs="Tahoma"/>
                <w:sz w:val="22"/>
                <w:szCs w:val="22"/>
              </w:rPr>
              <w:t xml:space="preserve"> additional resources on the web.</w:t>
            </w:r>
            <w:r>
              <w:rPr>
                <w:rFonts w:ascii="Antique Olive" w:hAnsi="Antique Olive" w:cs="Tahoma"/>
                <w:sz w:val="22"/>
                <w:szCs w:val="22"/>
              </w:rPr>
              <w:t xml:space="preserve">  </w:t>
            </w:r>
            <w:r w:rsidR="003B374D">
              <w:rPr>
                <w:rFonts w:ascii="Antique Olive" w:hAnsi="Antique Olive" w:cs="Tahoma"/>
                <w:sz w:val="22"/>
                <w:szCs w:val="22"/>
              </w:rPr>
              <w:t xml:space="preserve">The users </w:t>
            </w:r>
            <w:r w:rsidR="00A534F4">
              <w:rPr>
                <w:rFonts w:ascii="Antique Olive" w:hAnsi="Antique Olive" w:cs="Tahoma"/>
                <w:sz w:val="22"/>
                <w:szCs w:val="22"/>
              </w:rPr>
              <w:t>could</w:t>
            </w:r>
            <w:r w:rsidR="003B374D">
              <w:rPr>
                <w:rFonts w:ascii="Antique Olive" w:hAnsi="Antique Olive" w:cs="Tahoma"/>
                <w:sz w:val="22"/>
                <w:szCs w:val="22"/>
              </w:rPr>
              <w:t xml:space="preserve"> be directed to </w:t>
            </w:r>
            <w:r w:rsidR="00DB21C0">
              <w:rPr>
                <w:rFonts w:ascii="Antique Olive" w:hAnsi="Antique Olive" w:cs="Tahoma"/>
                <w:sz w:val="22"/>
                <w:szCs w:val="22"/>
              </w:rPr>
              <w:t xml:space="preserve">resources in </w:t>
            </w:r>
            <w:r w:rsidR="003B374D">
              <w:rPr>
                <w:rFonts w:ascii="Antique Olive" w:hAnsi="Antique Olive" w:cs="Tahoma"/>
                <w:sz w:val="22"/>
                <w:szCs w:val="22"/>
              </w:rPr>
              <w:t>specific Web sites</w:t>
            </w:r>
            <w:r w:rsidR="008D07B9">
              <w:rPr>
                <w:rFonts w:ascii="Antique Olive" w:hAnsi="Antique Olive" w:cs="Tahoma"/>
                <w:sz w:val="22"/>
                <w:szCs w:val="22"/>
              </w:rPr>
              <w:t xml:space="preserve"> or provided </w:t>
            </w:r>
            <w:r w:rsidR="00DB21C0">
              <w:rPr>
                <w:rFonts w:ascii="Antique Olive" w:hAnsi="Antique Olive" w:cs="Tahoma"/>
                <w:sz w:val="22"/>
                <w:szCs w:val="22"/>
              </w:rPr>
              <w:t>with</w:t>
            </w:r>
            <w:r w:rsidR="008D07B9">
              <w:rPr>
                <w:rFonts w:ascii="Antique Olive" w:hAnsi="Antique Olive" w:cs="Tahoma"/>
                <w:sz w:val="22"/>
                <w:szCs w:val="22"/>
              </w:rPr>
              <w:t xml:space="preserve"> search </w:t>
            </w:r>
            <w:r w:rsidR="00B80999">
              <w:rPr>
                <w:rFonts w:ascii="Antique Olive" w:hAnsi="Antique Olive" w:cs="Tahoma"/>
                <w:sz w:val="22"/>
                <w:szCs w:val="22"/>
              </w:rPr>
              <w:t>tools</w:t>
            </w:r>
            <w:r w:rsidR="008D07B9">
              <w:rPr>
                <w:rFonts w:ascii="Antique Olive" w:hAnsi="Antique Olive" w:cs="Tahoma"/>
                <w:sz w:val="22"/>
                <w:szCs w:val="22"/>
              </w:rPr>
              <w:t xml:space="preserve"> that help them surf</w:t>
            </w:r>
            <w:r w:rsidR="00DB21C0">
              <w:rPr>
                <w:rFonts w:ascii="Antique Olive" w:hAnsi="Antique Olive" w:cs="Tahoma"/>
                <w:sz w:val="22"/>
                <w:szCs w:val="22"/>
              </w:rPr>
              <w:t xml:space="preserve"> the web for further </w:t>
            </w:r>
            <w:r w:rsidR="00DB21C0">
              <w:rPr>
                <w:rFonts w:ascii="Antique Olive" w:hAnsi="Antique Olive" w:cs="Tahoma"/>
                <w:sz w:val="22"/>
                <w:szCs w:val="22"/>
                <w:lang w:bidi="he-IL"/>
              </w:rPr>
              <w:t>digital content.</w:t>
            </w:r>
          </w:p>
        </w:tc>
      </w:tr>
      <w:tr w:rsidR="00B87C5C" w:rsidRPr="00DB6AEE">
        <w:tc>
          <w:tcPr>
            <w:tcW w:w="2107" w:type="dxa"/>
            <w:shd w:val="clear" w:color="auto" w:fill="FFCC99"/>
          </w:tcPr>
          <w:p w:rsidR="00B87C5C" w:rsidRPr="00DB6AEE" w:rsidRDefault="00B87C5C" w:rsidP="00F1675C">
            <w:pPr>
              <w:spacing w:before="60" w:line="360" w:lineRule="auto"/>
              <w:rPr>
                <w:rFonts w:ascii="Antique Olive" w:hAnsi="Antique Olive" w:cs="Tahoma"/>
                <w:sz w:val="22"/>
                <w:szCs w:val="22"/>
              </w:rPr>
            </w:pPr>
            <w:r w:rsidRPr="00DB6AEE">
              <w:rPr>
                <w:rFonts w:ascii="Antique Olive" w:hAnsi="Antique Olive" w:cs="Tahoma"/>
                <w:sz w:val="22"/>
                <w:szCs w:val="22"/>
              </w:rPr>
              <w:t>Communication</w:t>
            </w:r>
          </w:p>
        </w:tc>
        <w:tc>
          <w:tcPr>
            <w:tcW w:w="6641" w:type="dxa"/>
          </w:tcPr>
          <w:p w:rsidR="00B87C5C" w:rsidRDefault="00B87C5C" w:rsidP="00F1675C">
            <w:pPr>
              <w:spacing w:before="60" w:line="360" w:lineRule="auto"/>
              <w:rPr>
                <w:rFonts w:ascii="Antique Olive" w:hAnsi="Antique Olive" w:cs="Tahoma"/>
                <w:sz w:val="22"/>
                <w:szCs w:val="22"/>
              </w:rPr>
            </w:pPr>
            <w:r>
              <w:rPr>
                <w:rFonts w:ascii="Antique Olive" w:hAnsi="Antique Olive" w:cs="Tahoma"/>
                <w:sz w:val="22"/>
                <w:szCs w:val="22"/>
              </w:rPr>
              <w:t>Providing t</w:t>
            </w:r>
            <w:r w:rsidRPr="00DB6AEE">
              <w:rPr>
                <w:rFonts w:ascii="Antique Olive" w:hAnsi="Antique Olive" w:cs="Tahoma"/>
                <w:sz w:val="22"/>
                <w:szCs w:val="22"/>
              </w:rPr>
              <w:t xml:space="preserve">he possibility to interact with the designer (expert, teacher) </w:t>
            </w:r>
            <w:r>
              <w:rPr>
                <w:rFonts w:ascii="Antique Olive" w:hAnsi="Antique Olive" w:cs="Tahoma"/>
                <w:sz w:val="22"/>
                <w:szCs w:val="22"/>
              </w:rPr>
              <w:t xml:space="preserve">of the Web site </w:t>
            </w:r>
            <w:r w:rsidRPr="00DB6AEE">
              <w:rPr>
                <w:rFonts w:ascii="Antique Olive" w:hAnsi="Antique Olive" w:cs="Tahoma"/>
                <w:sz w:val="22"/>
                <w:szCs w:val="22"/>
              </w:rPr>
              <w:t>and peers through different communication tools</w:t>
            </w:r>
            <w:r>
              <w:rPr>
                <w:rFonts w:ascii="Antique Olive" w:hAnsi="Antique Olive" w:cs="Tahoma"/>
                <w:sz w:val="22"/>
                <w:szCs w:val="22"/>
              </w:rPr>
              <w:t xml:space="preserve"> (e-mail, chat, forums)</w:t>
            </w:r>
            <w:r w:rsidRPr="00DB6AEE">
              <w:rPr>
                <w:rFonts w:ascii="Antique Olive" w:hAnsi="Antique Olive" w:cs="Tahoma"/>
                <w:sz w:val="22"/>
                <w:szCs w:val="22"/>
              </w:rPr>
              <w:t>.</w:t>
            </w:r>
          </w:p>
        </w:tc>
      </w:tr>
      <w:tr w:rsidR="00284634" w:rsidRPr="00DB6AEE">
        <w:tc>
          <w:tcPr>
            <w:tcW w:w="2107" w:type="dxa"/>
            <w:shd w:val="clear" w:color="auto" w:fill="FFCC99"/>
          </w:tcPr>
          <w:p w:rsidR="00284634" w:rsidRPr="00DB6AEE" w:rsidRDefault="00284634" w:rsidP="00284634">
            <w:pPr>
              <w:spacing w:before="60" w:line="360" w:lineRule="auto"/>
              <w:rPr>
                <w:rFonts w:ascii="Antique Olive" w:hAnsi="Antique Olive" w:cs="Tahoma"/>
                <w:sz w:val="22"/>
                <w:szCs w:val="22"/>
              </w:rPr>
            </w:pPr>
            <w:r w:rsidRPr="00DB6AEE">
              <w:rPr>
                <w:rFonts w:ascii="Antique Olive" w:hAnsi="Antique Olive" w:cs="Tahoma"/>
                <w:sz w:val="22"/>
                <w:szCs w:val="22"/>
              </w:rPr>
              <w:t>Feedback</w:t>
            </w:r>
          </w:p>
        </w:tc>
        <w:tc>
          <w:tcPr>
            <w:tcW w:w="6641" w:type="dxa"/>
          </w:tcPr>
          <w:p w:rsidR="00284634" w:rsidRPr="00DB6AEE" w:rsidRDefault="00B87C5C" w:rsidP="007116F9">
            <w:pPr>
              <w:spacing w:before="60" w:line="360" w:lineRule="auto"/>
              <w:rPr>
                <w:rFonts w:ascii="Antique Olive" w:hAnsi="Antique Olive" w:cs="Tahoma"/>
                <w:sz w:val="22"/>
                <w:szCs w:val="22"/>
              </w:rPr>
            </w:pPr>
            <w:r>
              <w:rPr>
                <w:rFonts w:ascii="Antique Olive" w:hAnsi="Antique Olive" w:cs="Tahoma"/>
                <w:sz w:val="22"/>
                <w:szCs w:val="22"/>
              </w:rPr>
              <w:t>Tracking the users' performance of each activity and evaluating their work and educational products</w:t>
            </w:r>
            <w:r w:rsidR="007503CA">
              <w:rPr>
                <w:rFonts w:ascii="Antique Olive" w:hAnsi="Antique Olive" w:cs="Tahoma"/>
                <w:sz w:val="22"/>
                <w:szCs w:val="22"/>
              </w:rPr>
              <w:t xml:space="preserve"> through a mechanic or human feedback</w:t>
            </w:r>
            <w:r>
              <w:rPr>
                <w:rFonts w:ascii="Antique Olive" w:hAnsi="Antique Olive" w:cs="Tahoma"/>
                <w:sz w:val="22"/>
                <w:szCs w:val="22"/>
              </w:rPr>
              <w:t xml:space="preserve">.  This feedback </w:t>
            </w:r>
            <w:r w:rsidR="00605CCB">
              <w:rPr>
                <w:rFonts w:ascii="Antique Olive" w:hAnsi="Antique Olive" w:cs="Tahoma"/>
                <w:sz w:val="22"/>
                <w:szCs w:val="22"/>
              </w:rPr>
              <w:t>encourages</w:t>
            </w:r>
            <w:r>
              <w:rPr>
                <w:rFonts w:ascii="Antique Olive" w:hAnsi="Antique Olive" w:cs="Tahoma"/>
                <w:sz w:val="22"/>
                <w:szCs w:val="22"/>
              </w:rPr>
              <w:t xml:space="preserve"> the users to improve their performance and gives them the feeling that their work is important and</w:t>
            </w:r>
            <w:r w:rsidR="00605CCB">
              <w:rPr>
                <w:rFonts w:ascii="Antique Olive" w:hAnsi="Antique Olive" w:cs="Tahoma"/>
                <w:sz w:val="22"/>
                <w:szCs w:val="22"/>
              </w:rPr>
              <w:t xml:space="preserve"> worth</w:t>
            </w:r>
            <w:r w:rsidR="00AA3630">
              <w:rPr>
                <w:rFonts w:ascii="Antique Olive" w:hAnsi="Antique Olive" w:cs="Tahoma"/>
                <w:sz w:val="22"/>
                <w:szCs w:val="22"/>
              </w:rPr>
              <w:t xml:space="preserve"> detecting.</w:t>
            </w:r>
            <w:r w:rsidR="00605CCB">
              <w:rPr>
                <w:rFonts w:ascii="Antique Olive" w:hAnsi="Antique Olive" w:cs="Tahoma"/>
                <w:sz w:val="22"/>
                <w:szCs w:val="22"/>
              </w:rPr>
              <w:t xml:space="preserve"> </w:t>
            </w:r>
            <w:r>
              <w:rPr>
                <w:rFonts w:ascii="Antique Olive" w:hAnsi="Antique Olive" w:cs="Tahoma"/>
                <w:sz w:val="22"/>
                <w:szCs w:val="22"/>
              </w:rPr>
              <w:t xml:space="preserve"> </w:t>
            </w:r>
          </w:p>
        </w:tc>
      </w:tr>
      <w:tr w:rsidR="00284634" w:rsidRPr="00DB6AEE">
        <w:tc>
          <w:tcPr>
            <w:tcW w:w="2107" w:type="dxa"/>
            <w:shd w:val="clear" w:color="auto" w:fill="FFCC99"/>
          </w:tcPr>
          <w:p w:rsidR="00284634" w:rsidRPr="00DB6AEE" w:rsidRDefault="00284634" w:rsidP="00284634">
            <w:pPr>
              <w:spacing w:before="60" w:line="360" w:lineRule="auto"/>
              <w:rPr>
                <w:rFonts w:ascii="Antique Olive" w:hAnsi="Antique Olive" w:cs="Tahoma"/>
                <w:sz w:val="22"/>
                <w:szCs w:val="22"/>
              </w:rPr>
            </w:pPr>
            <w:r>
              <w:rPr>
                <w:rFonts w:ascii="Antique Olive" w:hAnsi="Antique Olive" w:cs="Tahoma"/>
                <w:sz w:val="22"/>
                <w:szCs w:val="22"/>
              </w:rPr>
              <w:t>Rubric</w:t>
            </w:r>
          </w:p>
        </w:tc>
        <w:tc>
          <w:tcPr>
            <w:tcW w:w="6641" w:type="dxa"/>
          </w:tcPr>
          <w:p w:rsidR="00284634" w:rsidRPr="00DB6AEE" w:rsidRDefault="007116F9" w:rsidP="00284634">
            <w:pPr>
              <w:spacing w:before="60" w:line="360" w:lineRule="auto"/>
              <w:rPr>
                <w:rFonts w:ascii="Antique Olive" w:hAnsi="Antique Olive" w:cs="Tahoma"/>
                <w:sz w:val="22"/>
                <w:szCs w:val="22"/>
              </w:rPr>
            </w:pPr>
            <w:r>
              <w:rPr>
                <w:rFonts w:ascii="Antique Olive" w:hAnsi="Antique Olive" w:cs="Tahoma"/>
                <w:sz w:val="22"/>
                <w:szCs w:val="22"/>
              </w:rPr>
              <w:t xml:space="preserve">Each activity </w:t>
            </w:r>
            <w:r w:rsidR="001D4305">
              <w:rPr>
                <w:rFonts w:ascii="Antique Olive" w:hAnsi="Antique Olive" w:cs="Tahoma"/>
                <w:sz w:val="22"/>
                <w:szCs w:val="22"/>
              </w:rPr>
              <w:t>ought to</w:t>
            </w:r>
            <w:r>
              <w:rPr>
                <w:rFonts w:ascii="Antique Olive" w:hAnsi="Antique Olive" w:cs="Tahoma"/>
                <w:sz w:val="22"/>
                <w:szCs w:val="22"/>
              </w:rPr>
              <w:t xml:space="preserve"> include a rubric to evaluate the users' performance</w:t>
            </w:r>
            <w:r w:rsidR="001D4305">
              <w:rPr>
                <w:rFonts w:ascii="Antique Olive" w:hAnsi="Antique Olive" w:cs="Tahoma"/>
                <w:sz w:val="22"/>
                <w:szCs w:val="22"/>
              </w:rPr>
              <w:t>s.  The rubric must be clear and easy to complete, in order to encourage teachers and students to use it.  It should h</w:t>
            </w:r>
            <w:r w:rsidR="00284634">
              <w:rPr>
                <w:rFonts w:ascii="Antique Olive" w:hAnsi="Antique Olive" w:cs="Tahoma"/>
                <w:sz w:val="22"/>
                <w:szCs w:val="22"/>
              </w:rPr>
              <w:t>elp students evaluate their steps towards performing the activity and know</w:t>
            </w:r>
            <w:r w:rsidR="00841BAA">
              <w:rPr>
                <w:rFonts w:ascii="Antique Olive" w:hAnsi="Antique Olive" w:cs="Tahoma"/>
                <w:sz w:val="22"/>
                <w:szCs w:val="22"/>
              </w:rPr>
              <w:t>ing</w:t>
            </w:r>
            <w:r w:rsidR="00284634">
              <w:rPr>
                <w:rFonts w:ascii="Antique Olive" w:hAnsi="Antique Olive" w:cs="Tahoma"/>
                <w:sz w:val="22"/>
                <w:szCs w:val="22"/>
              </w:rPr>
              <w:t xml:space="preserve"> what level they should achieve.</w:t>
            </w:r>
          </w:p>
        </w:tc>
      </w:tr>
      <w:tr w:rsidR="00284634" w:rsidRPr="00DB6AEE">
        <w:tc>
          <w:tcPr>
            <w:tcW w:w="2107" w:type="dxa"/>
            <w:shd w:val="clear" w:color="auto" w:fill="FFCC99"/>
          </w:tcPr>
          <w:p w:rsidR="00284634" w:rsidRPr="00DB6AEE" w:rsidRDefault="00284634" w:rsidP="00284634">
            <w:pPr>
              <w:spacing w:before="60" w:line="360" w:lineRule="auto"/>
              <w:rPr>
                <w:rFonts w:ascii="Antique Olive" w:hAnsi="Antique Olive" w:cs="Tahoma"/>
                <w:sz w:val="22"/>
                <w:szCs w:val="22"/>
              </w:rPr>
            </w:pPr>
            <w:r w:rsidRPr="00DB6AEE">
              <w:rPr>
                <w:rFonts w:ascii="Antique Olive" w:hAnsi="Antique Olive" w:cs="Tahoma"/>
                <w:sz w:val="22"/>
                <w:szCs w:val="22"/>
              </w:rPr>
              <w:t xml:space="preserve">Help </w:t>
            </w:r>
            <w:r w:rsidR="001D4305">
              <w:rPr>
                <w:rFonts w:ascii="Antique Olive" w:hAnsi="Antique Olive" w:cs="Tahoma"/>
                <w:sz w:val="22"/>
                <w:szCs w:val="22"/>
              </w:rPr>
              <w:t>tools</w:t>
            </w:r>
          </w:p>
        </w:tc>
        <w:tc>
          <w:tcPr>
            <w:tcW w:w="6641" w:type="dxa"/>
          </w:tcPr>
          <w:p w:rsidR="00284634" w:rsidRPr="00DB6AEE" w:rsidRDefault="000C2D38" w:rsidP="00284634">
            <w:pPr>
              <w:spacing w:before="60" w:line="360" w:lineRule="auto"/>
              <w:rPr>
                <w:rFonts w:ascii="Antique Olive" w:hAnsi="Antique Olive" w:cs="Tahoma"/>
                <w:sz w:val="22"/>
                <w:szCs w:val="22"/>
              </w:rPr>
            </w:pPr>
            <w:r>
              <w:rPr>
                <w:rFonts w:ascii="Antique Olive" w:hAnsi="Antique Olive" w:cs="Tahoma"/>
                <w:sz w:val="22"/>
                <w:szCs w:val="22"/>
              </w:rPr>
              <w:t>Supplying a</w:t>
            </w:r>
            <w:r w:rsidR="00284634" w:rsidRPr="00DB6AEE">
              <w:rPr>
                <w:rFonts w:ascii="Antique Olive" w:hAnsi="Antique Olive" w:cs="Tahoma"/>
                <w:sz w:val="22"/>
                <w:szCs w:val="22"/>
              </w:rPr>
              <w:t>ssist</w:t>
            </w:r>
            <w:r>
              <w:rPr>
                <w:rFonts w:ascii="Antique Olive" w:hAnsi="Antique Olive" w:cs="Tahoma"/>
                <w:sz w:val="22"/>
                <w:szCs w:val="22"/>
              </w:rPr>
              <w:t>ant tools to</w:t>
            </w:r>
            <w:r w:rsidR="00284634" w:rsidRPr="00DB6AEE">
              <w:rPr>
                <w:rFonts w:ascii="Antique Olive" w:hAnsi="Antique Olive" w:cs="Tahoma"/>
                <w:sz w:val="22"/>
                <w:szCs w:val="22"/>
              </w:rPr>
              <w:t xml:space="preserve"> students </w:t>
            </w:r>
            <w:r>
              <w:rPr>
                <w:rFonts w:ascii="Antique Olive" w:hAnsi="Antique Olive" w:cs="Tahoma"/>
                <w:sz w:val="22"/>
                <w:szCs w:val="22"/>
              </w:rPr>
              <w:t>in s</w:t>
            </w:r>
            <w:r w:rsidR="00284634" w:rsidRPr="00DB6AEE">
              <w:rPr>
                <w:rFonts w:ascii="Antique Olive" w:hAnsi="Antique Olive" w:cs="Tahoma"/>
                <w:sz w:val="22"/>
                <w:szCs w:val="22"/>
              </w:rPr>
              <w:t>olv</w:t>
            </w:r>
            <w:r>
              <w:rPr>
                <w:rFonts w:ascii="Antique Olive" w:hAnsi="Antique Olive" w:cs="Tahoma"/>
                <w:sz w:val="22"/>
                <w:szCs w:val="22"/>
              </w:rPr>
              <w:t>ing</w:t>
            </w:r>
            <w:r w:rsidR="00284634" w:rsidRPr="00DB6AEE">
              <w:rPr>
                <w:rFonts w:ascii="Antique Olive" w:hAnsi="Antique Olive" w:cs="Tahoma"/>
                <w:sz w:val="22"/>
                <w:szCs w:val="22"/>
              </w:rPr>
              <w:t xml:space="preserve"> problems (technical, </w:t>
            </w:r>
            <w:r w:rsidR="007503CA">
              <w:rPr>
                <w:rFonts w:ascii="Antique Olive" w:hAnsi="Antique Olive" w:cs="Tahoma"/>
                <w:sz w:val="22"/>
                <w:szCs w:val="22"/>
              </w:rPr>
              <w:t>con</w:t>
            </w:r>
            <w:r>
              <w:rPr>
                <w:rFonts w:ascii="Antique Olive" w:hAnsi="Antique Olive" w:cs="Tahoma"/>
                <w:sz w:val="22"/>
                <w:szCs w:val="22"/>
              </w:rPr>
              <w:t>textual</w:t>
            </w:r>
            <w:r w:rsidR="00284634" w:rsidRPr="00DB6AEE">
              <w:rPr>
                <w:rFonts w:ascii="Antique Olive" w:hAnsi="Antique Olive" w:cs="Tahoma"/>
                <w:sz w:val="22"/>
                <w:szCs w:val="22"/>
              </w:rPr>
              <w:t>, didactic</w:t>
            </w:r>
            <w:r>
              <w:rPr>
                <w:rFonts w:ascii="Antique Olive" w:hAnsi="Antique Olive" w:cs="Tahoma"/>
                <w:sz w:val="22"/>
                <w:szCs w:val="22"/>
              </w:rPr>
              <w:t>al</w:t>
            </w:r>
            <w:r w:rsidR="00284634" w:rsidRPr="00DB6AEE">
              <w:rPr>
                <w:rFonts w:ascii="Antique Olive" w:hAnsi="Antique Olive" w:cs="Tahoma"/>
                <w:sz w:val="22"/>
                <w:szCs w:val="22"/>
              </w:rPr>
              <w:t xml:space="preserve">) they face in the </w:t>
            </w:r>
            <w:r w:rsidR="00502DC5">
              <w:rPr>
                <w:rFonts w:ascii="Antique Olive" w:hAnsi="Antique Olive" w:cs="Tahoma"/>
                <w:sz w:val="22"/>
                <w:szCs w:val="22"/>
              </w:rPr>
              <w:t>process of performing the activities</w:t>
            </w:r>
            <w:r w:rsidR="00284634" w:rsidRPr="00DB6AEE">
              <w:rPr>
                <w:rFonts w:ascii="Antique Olive" w:hAnsi="Antique Olive" w:cs="Tahoma"/>
                <w:sz w:val="22"/>
                <w:szCs w:val="22"/>
              </w:rPr>
              <w:t>.</w:t>
            </w:r>
          </w:p>
        </w:tc>
      </w:tr>
    </w:tbl>
    <w:p w:rsidR="00357228" w:rsidRDefault="00357228" w:rsidP="00357228">
      <w:pPr>
        <w:spacing w:line="360" w:lineRule="auto"/>
        <w:ind w:firstLine="720"/>
        <w:jc w:val="both"/>
        <w:rPr>
          <w:rFonts w:ascii="Antique Olive" w:hAnsi="Antique Olive" w:cs="Tahoma"/>
        </w:rPr>
      </w:pPr>
    </w:p>
    <w:p w:rsidR="000C6E1B" w:rsidRPr="00DB6AEE" w:rsidRDefault="000C6E1B" w:rsidP="000C6E1B">
      <w:pPr>
        <w:spacing w:line="360" w:lineRule="auto"/>
        <w:jc w:val="both"/>
        <w:rPr>
          <w:rFonts w:ascii="Antique Olive" w:hAnsi="Antique Olive" w:cs="Tahoma"/>
        </w:rPr>
      </w:pPr>
    </w:p>
    <w:p w:rsidR="000C6E1B" w:rsidRDefault="000C6E1B" w:rsidP="00DB6AEE">
      <w:pPr>
        <w:spacing w:line="360" w:lineRule="auto"/>
        <w:jc w:val="both"/>
        <w:rPr>
          <w:rFonts w:ascii="Antique Olive" w:hAnsi="Antique Olive" w:cs="Tahoma"/>
          <w:i/>
          <w:iCs/>
        </w:rPr>
      </w:pPr>
      <w:r w:rsidRPr="00DB6AEE">
        <w:rPr>
          <w:rFonts w:ascii="Antique Olive" w:hAnsi="Antique Olive" w:cs="Tahoma"/>
          <w:b/>
          <w:bCs/>
          <w:i/>
          <w:iCs/>
        </w:rPr>
        <w:t xml:space="preserve"> Vividness</w:t>
      </w:r>
    </w:p>
    <w:p w:rsidR="00C73974" w:rsidRPr="00DB6AEE" w:rsidRDefault="00C73974" w:rsidP="00DB6AEE">
      <w:pPr>
        <w:spacing w:line="360" w:lineRule="auto"/>
        <w:jc w:val="both"/>
        <w:rPr>
          <w:rFonts w:ascii="Antique Olive" w:hAnsi="Antique Olive" w:cs="Tahoma"/>
          <w:i/>
          <w:iCs/>
        </w:rPr>
      </w:pPr>
    </w:p>
    <w:p w:rsidR="001B7A68" w:rsidRDefault="000C6E1B" w:rsidP="00C73974">
      <w:pPr>
        <w:spacing w:line="480" w:lineRule="auto"/>
        <w:jc w:val="both"/>
        <w:rPr>
          <w:rFonts w:ascii="Antique Olive" w:hAnsi="Antique Olive" w:cs="Tahoma"/>
        </w:rPr>
      </w:pPr>
      <w:r w:rsidRPr="00DB6AEE">
        <w:rPr>
          <w:rFonts w:ascii="Antique Olive" w:hAnsi="Antique Olive" w:cs="Tahoma"/>
        </w:rPr>
        <w:tab/>
        <w:t xml:space="preserve">It was difficult to </w:t>
      </w:r>
      <w:r w:rsidR="00433DAA">
        <w:rPr>
          <w:rFonts w:ascii="Antique Olive" w:hAnsi="Antique Olive" w:cs="Tahoma"/>
        </w:rPr>
        <w:t xml:space="preserve">find a title for this section. </w:t>
      </w:r>
      <w:r w:rsidR="00502DC5">
        <w:rPr>
          <w:rFonts w:ascii="Antique Olive" w:hAnsi="Antique Olive" w:cs="Tahoma"/>
        </w:rPr>
        <w:t xml:space="preserve"> </w:t>
      </w:r>
      <w:r w:rsidR="00433DAA">
        <w:rPr>
          <w:rFonts w:ascii="Antique Olive" w:hAnsi="Antique Olive" w:cs="Tahoma"/>
        </w:rPr>
        <w:t>We</w:t>
      </w:r>
      <w:r w:rsidRPr="00DB6AEE">
        <w:rPr>
          <w:rFonts w:ascii="Antique Olive" w:hAnsi="Antique Olive" w:cs="Tahoma"/>
        </w:rPr>
        <w:t xml:space="preserve"> thought about several possibilities such as dynamics, aliveness, </w:t>
      </w:r>
      <w:r w:rsidR="00502DC5">
        <w:rPr>
          <w:rFonts w:ascii="Antique Olive" w:hAnsi="Antique Olive" w:cs="Tahoma"/>
        </w:rPr>
        <w:t>or</w:t>
      </w:r>
      <w:r w:rsidRPr="00DB6AEE">
        <w:rPr>
          <w:rFonts w:ascii="Antique Olive" w:hAnsi="Antique Olive" w:cs="Tahoma"/>
        </w:rPr>
        <w:t xml:space="preserve"> activeness. </w:t>
      </w:r>
      <w:r w:rsidR="00502DC5">
        <w:rPr>
          <w:rFonts w:ascii="Antique Olive" w:hAnsi="Antique Olive" w:cs="Tahoma"/>
        </w:rPr>
        <w:t xml:space="preserve"> </w:t>
      </w:r>
      <w:r w:rsidRPr="00DB6AEE">
        <w:rPr>
          <w:rFonts w:ascii="Antique Olive" w:hAnsi="Antique Olive" w:cs="Tahoma"/>
        </w:rPr>
        <w:t xml:space="preserve">All of these words convey the meaning of life. </w:t>
      </w:r>
      <w:r w:rsidR="00502DC5">
        <w:rPr>
          <w:rFonts w:ascii="Antique Olive" w:hAnsi="Antique Olive" w:cs="Tahoma"/>
        </w:rPr>
        <w:t xml:space="preserve"> Actually</w:t>
      </w:r>
      <w:r w:rsidRPr="00DB6AEE">
        <w:rPr>
          <w:rFonts w:ascii="Antique Olive" w:hAnsi="Antique Olive" w:cs="Tahoma"/>
        </w:rPr>
        <w:t xml:space="preserve">, </w:t>
      </w:r>
      <w:r w:rsidR="00502DC5">
        <w:rPr>
          <w:rFonts w:ascii="Antique Olive" w:hAnsi="Antique Olive" w:cs="Tahoma"/>
        </w:rPr>
        <w:t>we believe in the</w:t>
      </w:r>
      <w:r w:rsidRPr="00DB6AEE">
        <w:rPr>
          <w:rFonts w:ascii="Antique Olive" w:hAnsi="Antique Olive" w:cs="Tahoma"/>
        </w:rPr>
        <w:t xml:space="preserve"> importan</w:t>
      </w:r>
      <w:r w:rsidR="00502DC5">
        <w:rPr>
          <w:rFonts w:ascii="Antique Olive" w:hAnsi="Antique Olive" w:cs="Tahoma"/>
        </w:rPr>
        <w:t>ce</w:t>
      </w:r>
      <w:r w:rsidRPr="00DB6AEE">
        <w:rPr>
          <w:rFonts w:ascii="Antique Olive" w:hAnsi="Antique Olive" w:cs="Tahoma"/>
        </w:rPr>
        <w:t xml:space="preserve"> </w:t>
      </w:r>
      <w:r w:rsidR="00502DC5">
        <w:rPr>
          <w:rFonts w:ascii="Antique Olive" w:hAnsi="Antique Olive" w:cs="Tahoma"/>
        </w:rPr>
        <w:t>of</w:t>
      </w:r>
      <w:r w:rsidRPr="00DB6AEE">
        <w:rPr>
          <w:rFonts w:ascii="Antique Olive" w:hAnsi="Antique Olive" w:cs="Tahoma"/>
        </w:rPr>
        <w:t xml:space="preserve"> hav</w:t>
      </w:r>
      <w:r w:rsidR="00502DC5">
        <w:rPr>
          <w:rFonts w:ascii="Antique Olive" w:hAnsi="Antique Olive" w:cs="Tahoma"/>
        </w:rPr>
        <w:t xml:space="preserve">ing </w:t>
      </w:r>
      <w:r w:rsidRPr="00DB6AEE">
        <w:rPr>
          <w:rFonts w:ascii="Antique Olive" w:hAnsi="Antique Olive" w:cs="Tahoma"/>
        </w:rPr>
        <w:t xml:space="preserve">a </w:t>
      </w:r>
      <w:r w:rsidR="00502DC5">
        <w:rPr>
          <w:rFonts w:ascii="Antique Olive" w:hAnsi="Antique Olive" w:cs="Tahoma"/>
        </w:rPr>
        <w:t>W</w:t>
      </w:r>
      <w:r w:rsidRPr="00DB6AEE">
        <w:rPr>
          <w:rFonts w:ascii="Antique Olive" w:hAnsi="Antique Olive" w:cs="Tahoma"/>
        </w:rPr>
        <w:t>eb</w:t>
      </w:r>
      <w:r w:rsidR="00502DC5">
        <w:rPr>
          <w:rFonts w:ascii="Antique Olive" w:hAnsi="Antique Olive" w:cs="Tahoma"/>
        </w:rPr>
        <w:t xml:space="preserve"> </w:t>
      </w:r>
      <w:r w:rsidRPr="00DB6AEE">
        <w:rPr>
          <w:rFonts w:ascii="Antique Olive" w:hAnsi="Antique Olive" w:cs="Tahoma"/>
        </w:rPr>
        <w:t>site that is alive, and has the ability to breath.</w:t>
      </w:r>
      <w:r w:rsidR="00841BAA">
        <w:rPr>
          <w:rFonts w:ascii="Antique Olive" w:hAnsi="Antique Olive" w:cs="Tahoma"/>
        </w:rPr>
        <w:t xml:space="preserve">  Such Web site </w:t>
      </w:r>
      <w:r w:rsidR="00E00128" w:rsidRPr="00E00128">
        <w:rPr>
          <w:rFonts w:ascii="Antique Olive" w:hAnsi="Antique Olive" w:cs="Tahoma"/>
        </w:rPr>
        <w:t>receive</w:t>
      </w:r>
      <w:r w:rsidR="00E00128">
        <w:rPr>
          <w:rFonts w:ascii="Antique Olive" w:hAnsi="Antique Olive" w:cs="Tahoma"/>
        </w:rPr>
        <w:t>s</w:t>
      </w:r>
      <w:r w:rsidR="00E00128" w:rsidRPr="00E00128">
        <w:rPr>
          <w:rFonts w:ascii="Antique Olive" w:hAnsi="Antique Olive" w:cs="Tahoma"/>
        </w:rPr>
        <w:t xml:space="preserve"> </w:t>
      </w:r>
      <w:r w:rsidR="00075089">
        <w:rPr>
          <w:rFonts w:ascii="Antique Olive" w:hAnsi="Antique Olive" w:cs="Tahoma"/>
        </w:rPr>
        <w:t xml:space="preserve">new and updated information with every inhale and </w:t>
      </w:r>
      <w:r w:rsidR="00E00128">
        <w:rPr>
          <w:rFonts w:ascii="Antique Olive" w:hAnsi="Antique Olive" w:cs="Tahoma"/>
        </w:rPr>
        <w:t>disposes</w:t>
      </w:r>
      <w:r w:rsidR="00075089">
        <w:rPr>
          <w:rFonts w:ascii="Antique Olive" w:hAnsi="Antique Olive" w:cs="Tahoma"/>
        </w:rPr>
        <w:t xml:space="preserve"> old information in each exhale. </w:t>
      </w:r>
    </w:p>
    <w:p w:rsidR="00E00128" w:rsidRDefault="00E00128" w:rsidP="00453B55">
      <w:pPr>
        <w:spacing w:line="360" w:lineRule="auto"/>
        <w:ind w:firstLine="720"/>
        <w:jc w:val="both"/>
        <w:rPr>
          <w:rFonts w:ascii="Antique Olive" w:hAnsi="Antique Olive" w:cs="Tahoma"/>
        </w:rPr>
      </w:pPr>
    </w:p>
    <w:p w:rsidR="00E521C3" w:rsidRDefault="00433DAA" w:rsidP="00C73974">
      <w:pPr>
        <w:spacing w:line="480" w:lineRule="auto"/>
        <w:ind w:firstLine="720"/>
        <w:jc w:val="both"/>
        <w:rPr>
          <w:rFonts w:ascii="Antique Olive" w:hAnsi="Antique Olive" w:cs="Tahoma"/>
        </w:rPr>
      </w:pPr>
      <w:r>
        <w:rPr>
          <w:rFonts w:ascii="Antique Olive" w:hAnsi="Antique Olive" w:cs="Tahoma"/>
        </w:rPr>
        <w:t xml:space="preserve">Two </w:t>
      </w:r>
      <w:r w:rsidR="000C6E1B" w:rsidRPr="00DB6AEE">
        <w:rPr>
          <w:rFonts w:ascii="Antique Olive" w:hAnsi="Antique Olive" w:cs="Tahoma"/>
        </w:rPr>
        <w:t xml:space="preserve">technical elements </w:t>
      </w:r>
      <w:r>
        <w:rPr>
          <w:rFonts w:ascii="Antique Olive" w:hAnsi="Antique Olive" w:cs="Tahoma"/>
        </w:rPr>
        <w:t>have been</w:t>
      </w:r>
      <w:r w:rsidR="000C6E1B" w:rsidRPr="00DB6AEE">
        <w:rPr>
          <w:rFonts w:ascii="Antique Olive" w:hAnsi="Antique Olive" w:cs="Tahoma"/>
        </w:rPr>
        <w:t xml:space="preserve"> chosen in order to keep a </w:t>
      </w:r>
      <w:r w:rsidR="00E521C3">
        <w:rPr>
          <w:rFonts w:ascii="Antique Olive" w:hAnsi="Antique Olive" w:cs="Tahoma"/>
        </w:rPr>
        <w:t>W</w:t>
      </w:r>
      <w:r w:rsidR="000C6E1B" w:rsidRPr="00DB6AEE">
        <w:rPr>
          <w:rFonts w:ascii="Antique Olive" w:hAnsi="Antique Olive" w:cs="Tahoma"/>
        </w:rPr>
        <w:t>eb</w:t>
      </w:r>
      <w:r w:rsidR="0070078D">
        <w:rPr>
          <w:rFonts w:ascii="Antique Olive" w:hAnsi="Antique Olive" w:cs="Tahoma"/>
        </w:rPr>
        <w:t xml:space="preserve"> </w:t>
      </w:r>
      <w:r w:rsidR="000C6E1B" w:rsidRPr="00DB6AEE">
        <w:rPr>
          <w:rFonts w:ascii="Antique Olive" w:hAnsi="Antique Olive" w:cs="Tahoma"/>
        </w:rPr>
        <w:t xml:space="preserve">site </w:t>
      </w:r>
      <w:r w:rsidR="0070078D">
        <w:rPr>
          <w:rFonts w:ascii="Antique Olive" w:hAnsi="Antique Olive" w:cs="Tahoma"/>
        </w:rPr>
        <w:t>alive</w:t>
      </w:r>
      <w:r w:rsidR="000C6E1B" w:rsidRPr="00DB6AEE">
        <w:rPr>
          <w:rFonts w:ascii="Antique Olive" w:hAnsi="Antique Olive" w:cs="Tahoma"/>
        </w:rPr>
        <w:t>.</w:t>
      </w:r>
      <w:r w:rsidR="00E521C3">
        <w:rPr>
          <w:rFonts w:ascii="Antique Olive" w:hAnsi="Antique Olive" w:cs="Tahoma"/>
        </w:rPr>
        <w:t xml:space="preserve">  </w:t>
      </w:r>
      <w:r w:rsidR="000C6E1B" w:rsidRPr="00DB6AEE">
        <w:rPr>
          <w:rFonts w:ascii="Antique Olive" w:hAnsi="Antique Olive" w:cs="Tahoma"/>
        </w:rPr>
        <w:t>The first element is links- the ability of the link to work and to be active when the user clicks on it.</w:t>
      </w:r>
      <w:r w:rsidR="00E521C3">
        <w:rPr>
          <w:rFonts w:ascii="Antique Olive" w:hAnsi="Antique Olive" w:cs="Tahoma"/>
        </w:rPr>
        <w:t xml:space="preserve"> </w:t>
      </w:r>
      <w:r w:rsidR="000C6E1B" w:rsidRPr="00DB6AEE">
        <w:rPr>
          <w:rFonts w:ascii="Antique Olive" w:hAnsi="Antique Olive" w:cs="Tahoma"/>
        </w:rPr>
        <w:t xml:space="preserve"> Links enable “</w:t>
      </w:r>
      <w:r w:rsidR="000C6E1B" w:rsidRPr="00E521C3">
        <w:rPr>
          <w:rFonts w:ascii="Antique Olive" w:hAnsi="Antique Olive" w:cs="Tahoma"/>
          <w:i/>
          <w:iCs/>
        </w:rPr>
        <w:t>mindful travel in the web’s knowledge space</w:t>
      </w:r>
      <w:r w:rsidR="000C6E1B" w:rsidRPr="00DB6AEE">
        <w:rPr>
          <w:rFonts w:ascii="Antique Olive" w:hAnsi="Antique Olive" w:cs="Tahoma"/>
        </w:rPr>
        <w:t>” (Nachmias et al</w:t>
      </w:r>
      <w:r w:rsidR="00453B55">
        <w:rPr>
          <w:rFonts w:ascii="Antique Olive" w:hAnsi="Antique Olive" w:cs="Tahoma"/>
        </w:rPr>
        <w:t>.</w:t>
      </w:r>
      <w:r w:rsidR="000C6E1B" w:rsidRPr="00DB6AEE">
        <w:rPr>
          <w:rFonts w:ascii="Antique Olive" w:hAnsi="Antique Olive" w:cs="Tahoma"/>
        </w:rPr>
        <w:t>, 1998: p.11).</w:t>
      </w:r>
      <w:r w:rsidR="00E521C3">
        <w:rPr>
          <w:rFonts w:ascii="Antique Olive" w:hAnsi="Antique Olive" w:cs="Tahoma"/>
        </w:rPr>
        <w:t xml:space="preserve"> </w:t>
      </w:r>
      <w:r w:rsidR="000C6E1B" w:rsidRPr="00DB6AEE">
        <w:rPr>
          <w:rFonts w:ascii="Antique Olive" w:hAnsi="Antique Olive" w:cs="Tahoma"/>
        </w:rPr>
        <w:t xml:space="preserve"> Freed (2003) believes that links are used to reinforce content. </w:t>
      </w:r>
      <w:r w:rsidR="00E521C3">
        <w:rPr>
          <w:rFonts w:ascii="Antique Olive" w:hAnsi="Antique Olive" w:cs="Tahoma"/>
        </w:rPr>
        <w:t xml:space="preserve"> </w:t>
      </w:r>
      <w:r w:rsidR="000C6E1B" w:rsidRPr="00DB6AEE">
        <w:rPr>
          <w:rFonts w:ascii="Antique Olive" w:hAnsi="Antique Olive" w:cs="Tahoma"/>
        </w:rPr>
        <w:t>Links can be within the site (intra links), to other sites (inter links), or to humans (peers, experts, designer) (Nachmias et al</w:t>
      </w:r>
      <w:r w:rsidR="00453B55">
        <w:rPr>
          <w:rFonts w:ascii="Antique Olive" w:hAnsi="Antique Olive" w:cs="Tahoma"/>
        </w:rPr>
        <w:t>.</w:t>
      </w:r>
      <w:r w:rsidR="000C6E1B" w:rsidRPr="00DB6AEE">
        <w:rPr>
          <w:rFonts w:ascii="Antique Olive" w:hAnsi="Antique Olive" w:cs="Tahoma"/>
        </w:rPr>
        <w:t>, 1998).</w:t>
      </w:r>
      <w:r w:rsidR="00E521C3">
        <w:rPr>
          <w:rFonts w:ascii="Antique Olive" w:hAnsi="Antique Olive" w:cs="Tahoma"/>
        </w:rPr>
        <w:t xml:space="preserve"> </w:t>
      </w:r>
      <w:r w:rsidR="000C6E1B" w:rsidRPr="00DB6AEE">
        <w:rPr>
          <w:rFonts w:ascii="Antique Olive" w:hAnsi="Antique Olive" w:cs="Tahoma"/>
        </w:rPr>
        <w:t xml:space="preserve"> When the links operate, they enable users to be enriched by additional information, and to be </w:t>
      </w:r>
      <w:r w:rsidR="00B83508" w:rsidRPr="00B83508">
        <w:rPr>
          <w:rFonts w:ascii="Antique Olive" w:hAnsi="Antique Olive" w:cs="Tahoma"/>
        </w:rPr>
        <w:t xml:space="preserve">exposed </w:t>
      </w:r>
      <w:r w:rsidR="000C6E1B" w:rsidRPr="00DB6AEE">
        <w:rPr>
          <w:rFonts w:ascii="Antique Olive" w:hAnsi="Antique Olive" w:cs="Tahoma"/>
        </w:rPr>
        <w:t xml:space="preserve">to people and other sites.  Links are the key to use </w:t>
      </w:r>
      <w:r w:rsidR="00B83508">
        <w:rPr>
          <w:rFonts w:ascii="Antique Olive" w:hAnsi="Antique Olive" w:cs="Tahoma"/>
        </w:rPr>
        <w:t>various</w:t>
      </w:r>
      <w:r w:rsidR="000C6E1B" w:rsidRPr="00DB6AEE">
        <w:rPr>
          <w:rFonts w:ascii="Antique Olive" w:hAnsi="Antique Olive" w:cs="Tahoma"/>
        </w:rPr>
        <w:t xml:space="preserve"> </w:t>
      </w:r>
      <w:r w:rsidR="00B83508">
        <w:rPr>
          <w:rFonts w:ascii="Antique Olive" w:hAnsi="Antique Olive" w:cs="Tahoma"/>
        </w:rPr>
        <w:t>W</w:t>
      </w:r>
      <w:r w:rsidR="000C6E1B" w:rsidRPr="00DB6AEE">
        <w:rPr>
          <w:rFonts w:ascii="Antique Olive" w:hAnsi="Antique Olive" w:cs="Tahoma"/>
        </w:rPr>
        <w:t>eb</w:t>
      </w:r>
      <w:r w:rsidR="00B83508">
        <w:rPr>
          <w:rFonts w:ascii="Antique Olive" w:hAnsi="Antique Olive" w:cs="Tahoma"/>
        </w:rPr>
        <w:t xml:space="preserve"> </w:t>
      </w:r>
      <w:r w:rsidR="000C6E1B" w:rsidRPr="00DB6AEE">
        <w:rPr>
          <w:rFonts w:ascii="Antique Olive" w:hAnsi="Antique Olive" w:cs="Tahoma"/>
        </w:rPr>
        <w:t>site</w:t>
      </w:r>
      <w:r w:rsidR="00B83508">
        <w:rPr>
          <w:rFonts w:ascii="Antique Olive" w:hAnsi="Antique Olive" w:cs="Tahoma"/>
        </w:rPr>
        <w:t>s</w:t>
      </w:r>
      <w:r w:rsidR="000C6E1B" w:rsidRPr="00DB6AEE">
        <w:rPr>
          <w:rFonts w:ascii="Antique Olive" w:hAnsi="Antique Olive" w:cs="Tahoma"/>
        </w:rPr>
        <w:t>; if links do</w:t>
      </w:r>
      <w:r w:rsidR="00E00128">
        <w:rPr>
          <w:rFonts w:ascii="Antique Olive" w:hAnsi="Antique Olive" w:cs="Tahoma"/>
        </w:rPr>
        <w:t xml:space="preserve"> </w:t>
      </w:r>
      <w:r w:rsidR="000C6E1B" w:rsidRPr="00DB6AEE">
        <w:rPr>
          <w:rFonts w:ascii="Antique Olive" w:hAnsi="Antique Olive" w:cs="Tahoma"/>
        </w:rPr>
        <w:t>n</w:t>
      </w:r>
      <w:r w:rsidR="00E00128">
        <w:rPr>
          <w:rFonts w:ascii="Antique Olive" w:hAnsi="Antique Olive" w:cs="Tahoma"/>
        </w:rPr>
        <w:t>o</w:t>
      </w:r>
      <w:r w:rsidR="000C6E1B" w:rsidRPr="00DB6AEE">
        <w:rPr>
          <w:rFonts w:ascii="Antique Olive" w:hAnsi="Antique Olive" w:cs="Tahoma"/>
        </w:rPr>
        <w:t>t work we do</w:t>
      </w:r>
      <w:r w:rsidR="00E00128">
        <w:rPr>
          <w:rFonts w:ascii="Antique Olive" w:hAnsi="Antique Olive" w:cs="Tahoma"/>
        </w:rPr>
        <w:t xml:space="preserve"> </w:t>
      </w:r>
      <w:r w:rsidR="000C6E1B" w:rsidRPr="00DB6AEE">
        <w:rPr>
          <w:rFonts w:ascii="Antique Olive" w:hAnsi="Antique Olive" w:cs="Tahoma"/>
        </w:rPr>
        <w:t>n</w:t>
      </w:r>
      <w:r w:rsidR="00E00128">
        <w:rPr>
          <w:rFonts w:ascii="Antique Olive" w:hAnsi="Antique Olive" w:cs="Tahoma"/>
        </w:rPr>
        <w:t>o</w:t>
      </w:r>
      <w:r w:rsidR="000C6E1B" w:rsidRPr="00DB6AEE">
        <w:rPr>
          <w:rFonts w:ascii="Antique Olive" w:hAnsi="Antique Olive" w:cs="Tahoma"/>
        </w:rPr>
        <w:t xml:space="preserve">t have a </w:t>
      </w:r>
      <w:r w:rsidR="00B83508">
        <w:rPr>
          <w:rFonts w:ascii="Antique Olive" w:hAnsi="Antique Olive" w:cs="Tahoma"/>
        </w:rPr>
        <w:t>W</w:t>
      </w:r>
      <w:r w:rsidR="000C6E1B" w:rsidRPr="00DB6AEE">
        <w:rPr>
          <w:rFonts w:ascii="Antique Olive" w:hAnsi="Antique Olive" w:cs="Tahoma"/>
        </w:rPr>
        <w:t>eb</w:t>
      </w:r>
      <w:r w:rsidR="00B83508">
        <w:rPr>
          <w:rFonts w:ascii="Antique Olive" w:hAnsi="Antique Olive" w:cs="Tahoma"/>
        </w:rPr>
        <w:t xml:space="preserve"> </w:t>
      </w:r>
      <w:r w:rsidR="000C6E1B" w:rsidRPr="00DB6AEE">
        <w:rPr>
          <w:rFonts w:ascii="Antique Olive" w:hAnsi="Antique Olive" w:cs="Tahoma"/>
        </w:rPr>
        <w:t xml:space="preserve">site. </w:t>
      </w:r>
    </w:p>
    <w:p w:rsidR="0072513A" w:rsidRDefault="0072513A" w:rsidP="0070078D">
      <w:pPr>
        <w:spacing w:line="360" w:lineRule="auto"/>
        <w:ind w:firstLine="720"/>
        <w:jc w:val="both"/>
        <w:rPr>
          <w:rFonts w:ascii="Antique Olive" w:hAnsi="Antique Olive" w:cs="Tahoma"/>
        </w:rPr>
      </w:pPr>
    </w:p>
    <w:p w:rsidR="00191D16" w:rsidRDefault="000C6E1B" w:rsidP="00C73974">
      <w:pPr>
        <w:spacing w:line="480" w:lineRule="auto"/>
        <w:ind w:firstLine="720"/>
        <w:jc w:val="both"/>
        <w:rPr>
          <w:rFonts w:ascii="Antique Olive" w:hAnsi="Antique Olive" w:cs="Tahoma"/>
        </w:rPr>
      </w:pPr>
      <w:r w:rsidRPr="00DB6AEE">
        <w:rPr>
          <w:rFonts w:ascii="Antique Olive" w:hAnsi="Antique Olive" w:cs="Tahoma"/>
        </w:rPr>
        <w:t xml:space="preserve">The second element is </w:t>
      </w:r>
      <w:r w:rsidR="0070078D">
        <w:rPr>
          <w:rFonts w:ascii="Antique Olive" w:hAnsi="Antique Olive" w:cs="Tahoma"/>
        </w:rPr>
        <w:t>date</w:t>
      </w:r>
      <w:r w:rsidR="0072513A">
        <w:rPr>
          <w:rFonts w:ascii="Antique Olive" w:hAnsi="Antique Olive" w:cs="Tahoma"/>
        </w:rPr>
        <w:t>-</w:t>
      </w:r>
      <w:r w:rsidRPr="00DB6AEE">
        <w:rPr>
          <w:rFonts w:ascii="Antique Olive" w:hAnsi="Antique Olive" w:cs="Tahoma"/>
        </w:rPr>
        <w:t xml:space="preserve"> whether the site is up to date or not (Freed, 2003; Tilloston, 2002).</w:t>
      </w:r>
      <w:r w:rsidR="0072513A">
        <w:rPr>
          <w:rFonts w:ascii="Antique Olive" w:hAnsi="Antique Olive" w:cs="Tahoma"/>
        </w:rPr>
        <w:t xml:space="preserve"> </w:t>
      </w:r>
      <w:r w:rsidRPr="00DB6AEE">
        <w:rPr>
          <w:rFonts w:ascii="Antique Olive" w:hAnsi="Antique Olive" w:cs="Tahoma"/>
        </w:rPr>
        <w:t xml:space="preserve"> When the site includes old information that hasn’t </w:t>
      </w:r>
      <w:r w:rsidR="0072513A">
        <w:rPr>
          <w:rFonts w:ascii="Antique Olive" w:hAnsi="Antique Olive" w:cs="Tahoma"/>
        </w:rPr>
        <w:t xml:space="preserve">been </w:t>
      </w:r>
      <w:r w:rsidRPr="00DB6AEE">
        <w:rPr>
          <w:rFonts w:ascii="Antique Olive" w:hAnsi="Antique Olive" w:cs="Tahoma"/>
        </w:rPr>
        <w:t xml:space="preserve">changed </w:t>
      </w:r>
      <w:r w:rsidR="002A183B">
        <w:rPr>
          <w:rFonts w:ascii="Antique Olive" w:hAnsi="Antique Olive" w:cs="Tahoma"/>
        </w:rPr>
        <w:t>for a while</w:t>
      </w:r>
      <w:r w:rsidRPr="00DB6AEE">
        <w:rPr>
          <w:rFonts w:ascii="Antique Olive" w:hAnsi="Antique Olive" w:cs="Tahoma"/>
        </w:rPr>
        <w:t xml:space="preserve">, it loses its worth. </w:t>
      </w:r>
      <w:r w:rsidR="0070078D">
        <w:rPr>
          <w:rFonts w:ascii="Antique Olive" w:hAnsi="Antique Olive" w:cs="Tahoma"/>
        </w:rPr>
        <w:t xml:space="preserve"> </w:t>
      </w:r>
      <w:r w:rsidRPr="00DB6AEE">
        <w:rPr>
          <w:rFonts w:ascii="Antique Olive" w:hAnsi="Antique Olive" w:cs="Tahoma"/>
        </w:rPr>
        <w:t xml:space="preserve">Users will think </w:t>
      </w:r>
      <w:r w:rsidR="002A183B">
        <w:rPr>
          <w:rFonts w:ascii="Antique Olive" w:hAnsi="Antique Olive" w:cs="Tahoma"/>
        </w:rPr>
        <w:t xml:space="preserve">that </w:t>
      </w:r>
      <w:r w:rsidRPr="00DB6AEE">
        <w:rPr>
          <w:rFonts w:ascii="Antique Olive" w:hAnsi="Antique Olive" w:cs="Tahoma"/>
        </w:rPr>
        <w:t xml:space="preserve">the site is not living anymore. </w:t>
      </w:r>
      <w:r w:rsidR="0070078D">
        <w:rPr>
          <w:rFonts w:ascii="Antique Olive" w:hAnsi="Antique Olive" w:cs="Tahoma"/>
        </w:rPr>
        <w:t xml:space="preserve"> </w:t>
      </w:r>
      <w:r w:rsidRPr="00DB6AEE">
        <w:rPr>
          <w:rFonts w:ascii="Antique Olive" w:hAnsi="Antique Olive" w:cs="Tahoma"/>
        </w:rPr>
        <w:t xml:space="preserve">In educational </w:t>
      </w:r>
      <w:r w:rsidR="0070078D">
        <w:rPr>
          <w:rFonts w:ascii="Antique Olive" w:hAnsi="Antique Olive" w:cs="Tahoma"/>
        </w:rPr>
        <w:t>W</w:t>
      </w:r>
      <w:r w:rsidRPr="00DB6AEE">
        <w:rPr>
          <w:rFonts w:ascii="Antique Olive" w:hAnsi="Antique Olive" w:cs="Tahoma"/>
        </w:rPr>
        <w:t>eb</w:t>
      </w:r>
      <w:r w:rsidR="0070078D">
        <w:rPr>
          <w:rFonts w:ascii="Antique Olive" w:hAnsi="Antique Olive" w:cs="Tahoma"/>
        </w:rPr>
        <w:t xml:space="preserve"> </w:t>
      </w:r>
      <w:r w:rsidRPr="00DB6AEE">
        <w:rPr>
          <w:rFonts w:ascii="Antique Olive" w:hAnsi="Antique Olive" w:cs="Tahoma"/>
        </w:rPr>
        <w:t xml:space="preserve">sites, students should feel that learning in the site is </w:t>
      </w:r>
      <w:r w:rsidR="002A183B">
        <w:rPr>
          <w:rFonts w:ascii="Antique Olive" w:hAnsi="Antique Olive" w:cs="Tahoma"/>
        </w:rPr>
        <w:t xml:space="preserve">updated continuously.  </w:t>
      </w:r>
      <w:r w:rsidR="00A70F4C">
        <w:rPr>
          <w:rFonts w:ascii="Antique Olive" w:hAnsi="Antique Olive" w:cs="Tahoma"/>
        </w:rPr>
        <w:t>T</w:t>
      </w:r>
      <w:r w:rsidR="00A70F4C" w:rsidRPr="00DB6AEE">
        <w:rPr>
          <w:rFonts w:ascii="Antique Olive" w:hAnsi="Antique Olive" w:cs="Tahoma"/>
        </w:rPr>
        <w:t>here</w:t>
      </w:r>
      <w:r w:rsidR="00A70F4C">
        <w:rPr>
          <w:rFonts w:ascii="Antique Olive" w:hAnsi="Antique Olive" w:cs="Tahoma"/>
        </w:rPr>
        <w:t xml:space="preserve"> should be</w:t>
      </w:r>
      <w:r w:rsidR="00A70F4C" w:rsidRPr="00DB6AEE">
        <w:rPr>
          <w:rFonts w:ascii="Antique Olive" w:hAnsi="Antique Olive" w:cs="Tahoma"/>
        </w:rPr>
        <w:t xml:space="preserve"> always changes, additions, and new things to learn.</w:t>
      </w:r>
      <w:r w:rsidR="00191D16">
        <w:rPr>
          <w:rFonts w:ascii="Antique Olive" w:hAnsi="Antique Olive" w:cs="Tahoma"/>
        </w:rPr>
        <w:t xml:space="preserve">  In table </w:t>
      </w:r>
      <w:r w:rsidR="009C5AF9">
        <w:rPr>
          <w:rFonts w:ascii="Antique Olive" w:hAnsi="Antique Olive" w:cs="Tahoma"/>
        </w:rPr>
        <w:t>4</w:t>
      </w:r>
      <w:r w:rsidR="00191D16">
        <w:rPr>
          <w:rFonts w:ascii="Antique Olive" w:hAnsi="Antique Olive" w:cs="Tahoma"/>
        </w:rPr>
        <w:t xml:space="preserve"> we include</w:t>
      </w:r>
      <w:r w:rsidR="00E00128">
        <w:rPr>
          <w:rFonts w:ascii="Antique Olive" w:hAnsi="Antique Olive" w:cs="Tahoma"/>
        </w:rPr>
        <w:t>d</w:t>
      </w:r>
      <w:r w:rsidR="00191D16">
        <w:rPr>
          <w:rFonts w:ascii="Antique Olive" w:hAnsi="Antique Olive" w:cs="Tahoma"/>
        </w:rPr>
        <w:t xml:space="preserve"> the </w:t>
      </w:r>
      <w:r w:rsidR="00191D16" w:rsidRPr="00A83E44">
        <w:rPr>
          <w:rFonts w:ascii="Antique Olive" w:hAnsi="Antique Olive" w:cs="Tahoma"/>
        </w:rPr>
        <w:t xml:space="preserve">sub-criteria </w:t>
      </w:r>
      <w:r w:rsidR="00191D16">
        <w:rPr>
          <w:rFonts w:ascii="Antique Olive" w:hAnsi="Antique Olive" w:cs="Tahoma"/>
        </w:rPr>
        <w:t xml:space="preserve">for the </w:t>
      </w:r>
      <w:r w:rsidR="009C5AF9">
        <w:rPr>
          <w:rFonts w:ascii="Antique Olive" w:hAnsi="Antique Olive" w:cs="Tahoma"/>
        </w:rPr>
        <w:t>vividness</w:t>
      </w:r>
      <w:r w:rsidR="00191D16">
        <w:rPr>
          <w:rFonts w:ascii="Antique Olive" w:hAnsi="Antique Olive" w:cs="Tahoma"/>
        </w:rPr>
        <w:t xml:space="preserve"> criterion</w:t>
      </w:r>
      <w:r w:rsidR="00191D16" w:rsidRPr="00EC1C18">
        <w:rPr>
          <w:rFonts w:ascii="Antique Olive" w:hAnsi="Antique Olive" w:cs="Tahoma"/>
        </w:rPr>
        <w:t xml:space="preserve"> </w:t>
      </w:r>
      <w:r w:rsidR="00191D16">
        <w:rPr>
          <w:rFonts w:ascii="Antique Olive" w:hAnsi="Antique Olive" w:cs="Tahoma"/>
        </w:rPr>
        <w:t>and provide</w:t>
      </w:r>
      <w:r w:rsidR="00E00128">
        <w:rPr>
          <w:rFonts w:ascii="Antique Olive" w:hAnsi="Antique Olive" w:cs="Tahoma"/>
        </w:rPr>
        <w:t>d</w:t>
      </w:r>
      <w:r w:rsidR="00191D16">
        <w:rPr>
          <w:rFonts w:ascii="Antique Olive" w:hAnsi="Antique Olive" w:cs="Tahoma"/>
        </w:rPr>
        <w:t xml:space="preserve"> </w:t>
      </w:r>
      <w:r w:rsidR="00191D16" w:rsidRPr="00D21FE2">
        <w:rPr>
          <w:rFonts w:ascii="Antique Olive" w:hAnsi="Antique Olive" w:cs="Tahoma"/>
        </w:rPr>
        <w:t>characterization</w:t>
      </w:r>
      <w:r w:rsidR="00191D16">
        <w:rPr>
          <w:rFonts w:ascii="Antique Olive" w:hAnsi="Antique Olive" w:cs="Tahoma"/>
        </w:rPr>
        <w:t xml:space="preserve"> for each one of them.</w:t>
      </w:r>
    </w:p>
    <w:p w:rsidR="00DB6AEE" w:rsidRDefault="00DB6AEE" w:rsidP="000C6E1B">
      <w:pPr>
        <w:spacing w:line="360" w:lineRule="auto"/>
        <w:ind w:firstLine="720"/>
        <w:jc w:val="both"/>
        <w:rPr>
          <w:rFonts w:ascii="Antique Olive" w:hAnsi="Antique Olive" w:cs="Tahoma"/>
        </w:rPr>
      </w:pPr>
    </w:p>
    <w:p w:rsidR="00ED33B9" w:rsidRPr="00DB6AEE" w:rsidRDefault="00ED33B9" w:rsidP="00ED33B9">
      <w:pPr>
        <w:spacing w:line="360" w:lineRule="auto"/>
        <w:ind w:firstLine="720"/>
        <w:jc w:val="center"/>
        <w:rPr>
          <w:rFonts w:ascii="Antique Olive" w:hAnsi="Antique Olive" w:cs="Tahoma"/>
        </w:rPr>
      </w:pPr>
      <w:r w:rsidRPr="000768DD">
        <w:rPr>
          <w:rFonts w:ascii="Antique Olive" w:hAnsi="Antique Olive" w:cs="Tahoma"/>
        </w:rPr>
        <w:t xml:space="preserve">Table </w:t>
      </w:r>
      <w:r>
        <w:rPr>
          <w:rFonts w:ascii="Antique Olive" w:hAnsi="Antique Olive" w:cs="Tahoma"/>
        </w:rPr>
        <w:t>4</w:t>
      </w:r>
      <w:r w:rsidRPr="00DB6AEE">
        <w:rPr>
          <w:rFonts w:ascii="Antique Olive" w:hAnsi="Antique Olive" w:cs="Tahoma"/>
        </w:rPr>
        <w:t xml:space="preserve">: </w:t>
      </w:r>
      <w:r>
        <w:rPr>
          <w:rFonts w:ascii="Antique Olive" w:hAnsi="Antique Olive" w:cs="Tahoma"/>
          <w:b/>
          <w:bCs/>
          <w:u w:val="single"/>
        </w:rPr>
        <w:t>Vividness</w:t>
      </w:r>
      <w:r w:rsidRPr="000768DD">
        <w:rPr>
          <w:rFonts w:ascii="Antique Olive" w:hAnsi="Antique Olive" w:cs="Tahoma"/>
          <w:b/>
          <w:bCs/>
          <w:u w:val="single"/>
        </w:rPr>
        <w:t xml:space="preserve"> Criteri</w:t>
      </w:r>
      <w:r>
        <w:rPr>
          <w:rFonts w:ascii="Antique Olive" w:hAnsi="Antique Olive" w:cs="Tahoma"/>
          <w:b/>
          <w:bCs/>
          <w:u w:val="single"/>
        </w:rPr>
        <w:t>on</w:t>
      </w:r>
    </w:p>
    <w:tbl>
      <w:tblPr>
        <w:tblStyle w:val="TableGrid"/>
        <w:tblW w:w="8748" w:type="dxa"/>
        <w:tblLook w:val="01E0" w:firstRow="1" w:lastRow="1" w:firstColumn="1" w:lastColumn="1" w:noHBand="0" w:noVBand="0"/>
      </w:tblPr>
      <w:tblGrid>
        <w:gridCol w:w="2107"/>
        <w:gridCol w:w="6641"/>
      </w:tblGrid>
      <w:tr w:rsidR="00ED33B9" w:rsidRPr="00DB6AEE">
        <w:trPr>
          <w:trHeight w:hRule="exact" w:val="454"/>
        </w:trPr>
        <w:tc>
          <w:tcPr>
            <w:tcW w:w="2107" w:type="dxa"/>
            <w:tcBorders>
              <w:bottom w:val="single" w:sz="4" w:space="0" w:color="auto"/>
            </w:tcBorders>
            <w:shd w:val="clear" w:color="auto" w:fill="FFCC99"/>
            <w:vAlign w:val="center"/>
          </w:tcPr>
          <w:p w:rsidR="00ED33B9" w:rsidRPr="00DB6AEE" w:rsidRDefault="00ED33B9" w:rsidP="001474F8">
            <w:pPr>
              <w:rPr>
                <w:rFonts w:ascii="Antique Olive" w:hAnsi="Antique Olive" w:cs="Tahoma"/>
                <w:b/>
                <w:bCs/>
                <w:sz w:val="22"/>
                <w:szCs w:val="22"/>
              </w:rPr>
            </w:pPr>
            <w:r>
              <w:rPr>
                <w:rFonts w:ascii="Antique Olive" w:hAnsi="Antique Olive" w:cs="Tahoma"/>
                <w:b/>
                <w:bCs/>
                <w:sz w:val="22"/>
                <w:szCs w:val="22"/>
              </w:rPr>
              <w:t>Sub-</w:t>
            </w:r>
            <w:r w:rsidRPr="00DB6AEE">
              <w:rPr>
                <w:rFonts w:ascii="Antique Olive" w:hAnsi="Antique Olive" w:cs="Tahoma"/>
                <w:b/>
                <w:bCs/>
                <w:sz w:val="22"/>
                <w:szCs w:val="22"/>
              </w:rPr>
              <w:t>Criteri</w:t>
            </w:r>
            <w:r>
              <w:rPr>
                <w:rFonts w:ascii="Antique Olive" w:hAnsi="Antique Olive" w:cs="Tahoma"/>
                <w:b/>
                <w:bCs/>
                <w:sz w:val="22"/>
                <w:szCs w:val="22"/>
              </w:rPr>
              <w:t>on</w:t>
            </w:r>
          </w:p>
        </w:tc>
        <w:tc>
          <w:tcPr>
            <w:tcW w:w="6641" w:type="dxa"/>
            <w:shd w:val="clear" w:color="auto" w:fill="FFCC99"/>
            <w:vAlign w:val="center"/>
          </w:tcPr>
          <w:p w:rsidR="00ED33B9" w:rsidRPr="00DB6AEE" w:rsidRDefault="00ED33B9" w:rsidP="001474F8">
            <w:pPr>
              <w:rPr>
                <w:rFonts w:ascii="Antique Olive" w:hAnsi="Antique Olive" w:cs="Tahoma"/>
                <w:b/>
                <w:bCs/>
                <w:sz w:val="22"/>
                <w:szCs w:val="22"/>
              </w:rPr>
            </w:pPr>
            <w:r>
              <w:rPr>
                <w:rFonts w:ascii="Antique Olive" w:hAnsi="Antique Olive" w:cs="Tahoma"/>
                <w:b/>
                <w:bCs/>
                <w:sz w:val="22"/>
                <w:szCs w:val="22"/>
              </w:rPr>
              <w:t>C</w:t>
            </w:r>
            <w:r w:rsidRPr="00D21FE2">
              <w:rPr>
                <w:rFonts w:ascii="Antique Olive" w:hAnsi="Antique Olive" w:cs="Tahoma"/>
                <w:b/>
                <w:bCs/>
                <w:sz w:val="22"/>
                <w:szCs w:val="22"/>
              </w:rPr>
              <w:t>haracterization</w:t>
            </w:r>
          </w:p>
        </w:tc>
      </w:tr>
      <w:tr w:rsidR="00ED33B9" w:rsidRPr="00DB6AEE">
        <w:tc>
          <w:tcPr>
            <w:tcW w:w="2107" w:type="dxa"/>
            <w:shd w:val="clear" w:color="auto" w:fill="FFCC99"/>
          </w:tcPr>
          <w:p w:rsidR="00ED33B9" w:rsidRPr="00DB6AEE" w:rsidRDefault="00ED33B9" w:rsidP="001474F8">
            <w:pPr>
              <w:spacing w:before="60" w:line="360" w:lineRule="auto"/>
              <w:rPr>
                <w:rFonts w:ascii="Antique Olive" w:hAnsi="Antique Olive" w:cs="Tahoma"/>
                <w:sz w:val="22"/>
                <w:szCs w:val="22"/>
              </w:rPr>
            </w:pPr>
            <w:r w:rsidRPr="00DB6AEE">
              <w:rPr>
                <w:rFonts w:ascii="Antique Olive" w:hAnsi="Antique Olive" w:cs="Tahoma"/>
                <w:sz w:val="22"/>
                <w:szCs w:val="22"/>
              </w:rPr>
              <w:t>Links</w:t>
            </w:r>
          </w:p>
        </w:tc>
        <w:tc>
          <w:tcPr>
            <w:tcW w:w="6641" w:type="dxa"/>
          </w:tcPr>
          <w:p w:rsidR="00ED33B9" w:rsidRPr="00DB6AEE" w:rsidRDefault="00ED33B9" w:rsidP="001474F8">
            <w:pPr>
              <w:spacing w:before="60" w:line="360" w:lineRule="auto"/>
              <w:rPr>
                <w:rFonts w:ascii="Antique Olive" w:hAnsi="Antique Olive" w:cs="Tahoma"/>
                <w:sz w:val="22"/>
                <w:szCs w:val="22"/>
                <w:lang w:bidi="he-IL"/>
              </w:rPr>
            </w:pPr>
            <w:r w:rsidRPr="00DB6AEE">
              <w:rPr>
                <w:rFonts w:ascii="Antique Olive" w:hAnsi="Antique Olive" w:cs="Tahoma"/>
                <w:sz w:val="22"/>
                <w:szCs w:val="22"/>
              </w:rPr>
              <w:t xml:space="preserve">Directing users to </w:t>
            </w:r>
            <w:r w:rsidR="006E0EBA" w:rsidRPr="00DB6AEE">
              <w:rPr>
                <w:rFonts w:ascii="Antique Olive" w:hAnsi="Antique Olive" w:cs="Tahoma"/>
                <w:sz w:val="22"/>
                <w:szCs w:val="22"/>
              </w:rPr>
              <w:t>other web pages</w:t>
            </w:r>
            <w:r w:rsidRPr="00DB6AEE">
              <w:rPr>
                <w:rFonts w:ascii="Antique Olive" w:hAnsi="Antique Olive" w:cs="Tahoma"/>
                <w:sz w:val="22"/>
                <w:szCs w:val="22"/>
              </w:rPr>
              <w:t xml:space="preserve">: </w:t>
            </w:r>
            <w:r w:rsidR="006E0EBA">
              <w:rPr>
                <w:rFonts w:ascii="Antique Olive" w:hAnsi="Antique Olive" w:cs="Tahoma"/>
                <w:sz w:val="22"/>
                <w:szCs w:val="22"/>
              </w:rPr>
              <w:t xml:space="preserve">in </w:t>
            </w:r>
            <w:r w:rsidRPr="00DB6AEE">
              <w:rPr>
                <w:rFonts w:ascii="Antique Olive" w:hAnsi="Antique Olive" w:cs="Tahoma"/>
                <w:sz w:val="22"/>
                <w:szCs w:val="22"/>
              </w:rPr>
              <w:t>other sites</w:t>
            </w:r>
            <w:r w:rsidR="006E0EBA">
              <w:rPr>
                <w:rFonts w:ascii="Antique Olive" w:hAnsi="Antique Olive" w:cs="Tahoma"/>
                <w:sz w:val="22"/>
                <w:szCs w:val="22"/>
              </w:rPr>
              <w:t xml:space="preserve"> or</w:t>
            </w:r>
            <w:r w:rsidRPr="00DB6AEE">
              <w:rPr>
                <w:rFonts w:ascii="Antique Olive" w:hAnsi="Antique Olive" w:cs="Tahoma"/>
                <w:sz w:val="22"/>
                <w:szCs w:val="22"/>
              </w:rPr>
              <w:t xml:space="preserve"> in the site itself</w:t>
            </w:r>
            <w:r w:rsidR="006E0EBA">
              <w:rPr>
                <w:rFonts w:ascii="Antique Olive" w:hAnsi="Antique Olive" w:cs="Tahoma"/>
                <w:sz w:val="22"/>
                <w:szCs w:val="22"/>
              </w:rPr>
              <w:t>.  Connect</w:t>
            </w:r>
            <w:r w:rsidR="004F54B7">
              <w:rPr>
                <w:rFonts w:ascii="Antique Olive" w:hAnsi="Antique Olive" w:cs="Tahoma"/>
                <w:sz w:val="22"/>
                <w:szCs w:val="22"/>
              </w:rPr>
              <w:t>ing</w:t>
            </w:r>
            <w:r w:rsidR="006E0EBA">
              <w:rPr>
                <w:rFonts w:ascii="Antique Olive" w:hAnsi="Antique Olive" w:cs="Tahoma"/>
                <w:sz w:val="22"/>
                <w:szCs w:val="22"/>
              </w:rPr>
              <w:t xml:space="preserve"> them </w:t>
            </w:r>
            <w:r w:rsidRPr="00DB6AEE">
              <w:rPr>
                <w:rFonts w:ascii="Antique Olive" w:hAnsi="Antique Olive" w:cs="Tahoma"/>
                <w:sz w:val="22"/>
                <w:szCs w:val="22"/>
              </w:rPr>
              <w:t xml:space="preserve">to the electronic mail of </w:t>
            </w:r>
            <w:r w:rsidR="006E0EBA">
              <w:rPr>
                <w:rFonts w:ascii="Antique Olive" w:hAnsi="Antique Olive" w:cs="Tahoma"/>
                <w:sz w:val="22"/>
                <w:szCs w:val="22"/>
              </w:rPr>
              <w:t xml:space="preserve">other </w:t>
            </w:r>
            <w:r w:rsidRPr="00DB6AEE">
              <w:rPr>
                <w:rFonts w:ascii="Antique Olive" w:hAnsi="Antique Olive" w:cs="Tahoma"/>
                <w:sz w:val="22"/>
                <w:szCs w:val="22"/>
              </w:rPr>
              <w:t>people involved in the site.</w:t>
            </w:r>
            <w:r w:rsidR="00A7030F">
              <w:rPr>
                <w:rFonts w:ascii="Antique Olive" w:hAnsi="Antique Olive" w:cs="Tahoma"/>
                <w:sz w:val="22"/>
                <w:szCs w:val="22"/>
              </w:rPr>
              <w:t xml:space="preserve">  </w:t>
            </w:r>
            <w:r w:rsidR="007503CA">
              <w:rPr>
                <w:rFonts w:ascii="Antique Olive" w:hAnsi="Antique Olive" w:cs="Tahoma"/>
                <w:sz w:val="22"/>
                <w:szCs w:val="22"/>
              </w:rPr>
              <w:t>The l</w:t>
            </w:r>
            <w:r w:rsidR="00A7030F">
              <w:rPr>
                <w:rFonts w:ascii="Antique Olive" w:hAnsi="Antique Olive" w:cs="Tahoma"/>
                <w:sz w:val="22"/>
                <w:szCs w:val="22"/>
              </w:rPr>
              <w:t>inks should</w:t>
            </w:r>
            <w:r w:rsidR="007503CA">
              <w:rPr>
                <w:rFonts w:ascii="Antique Olive" w:hAnsi="Antique Olive" w:cs="Tahoma"/>
                <w:sz w:val="22"/>
                <w:szCs w:val="22"/>
              </w:rPr>
              <w:t xml:space="preserve"> always</w:t>
            </w:r>
            <w:r w:rsidR="00A7030F">
              <w:rPr>
                <w:rFonts w:ascii="Antique Olive" w:hAnsi="Antique Olive" w:cs="Tahoma"/>
                <w:sz w:val="22"/>
                <w:szCs w:val="22"/>
              </w:rPr>
              <w:t xml:space="preserve"> be active, adequate and enriching.</w:t>
            </w:r>
            <w:r>
              <w:rPr>
                <w:rFonts w:ascii="Antique Olive" w:hAnsi="Antique Olive" w:cs="Tahoma"/>
                <w:sz w:val="22"/>
                <w:szCs w:val="22"/>
              </w:rPr>
              <w:t xml:space="preserve"> </w:t>
            </w:r>
          </w:p>
        </w:tc>
      </w:tr>
      <w:tr w:rsidR="00ED33B9" w:rsidRPr="00DB6AEE">
        <w:tc>
          <w:tcPr>
            <w:tcW w:w="2107" w:type="dxa"/>
            <w:shd w:val="clear" w:color="auto" w:fill="FFCC99"/>
          </w:tcPr>
          <w:p w:rsidR="00ED33B9" w:rsidRPr="00DB6AEE" w:rsidRDefault="00ED33B9" w:rsidP="001474F8">
            <w:pPr>
              <w:spacing w:before="60" w:line="360" w:lineRule="auto"/>
              <w:rPr>
                <w:rFonts w:ascii="Antique Olive" w:hAnsi="Antique Olive" w:cs="Tahoma"/>
                <w:sz w:val="22"/>
                <w:szCs w:val="22"/>
              </w:rPr>
            </w:pPr>
            <w:r w:rsidRPr="00DB6AEE">
              <w:rPr>
                <w:rFonts w:ascii="Antique Olive" w:hAnsi="Antique Olive" w:cs="Tahoma"/>
                <w:sz w:val="22"/>
                <w:szCs w:val="22"/>
              </w:rPr>
              <w:t>Updat</w:t>
            </w:r>
            <w:r w:rsidR="00A3618F">
              <w:rPr>
                <w:rFonts w:ascii="Antique Olive" w:hAnsi="Antique Olive" w:cs="Tahoma"/>
                <w:sz w:val="22"/>
                <w:szCs w:val="22"/>
              </w:rPr>
              <w:t>ing</w:t>
            </w:r>
          </w:p>
        </w:tc>
        <w:tc>
          <w:tcPr>
            <w:tcW w:w="6641" w:type="dxa"/>
          </w:tcPr>
          <w:p w:rsidR="00ED33B9" w:rsidRPr="00DB6AEE" w:rsidRDefault="0011145A" w:rsidP="001474F8">
            <w:pPr>
              <w:spacing w:before="60" w:line="360" w:lineRule="auto"/>
              <w:rPr>
                <w:rFonts w:ascii="Antique Olive" w:hAnsi="Antique Olive" w:cs="Tahoma"/>
                <w:sz w:val="22"/>
                <w:szCs w:val="22"/>
              </w:rPr>
            </w:pPr>
            <w:r>
              <w:rPr>
                <w:rFonts w:ascii="Antique Olive" w:hAnsi="Antique Olive" w:cs="Tahoma"/>
                <w:sz w:val="22"/>
                <w:szCs w:val="22"/>
              </w:rPr>
              <w:t xml:space="preserve">Changing and </w:t>
            </w:r>
            <w:r w:rsidR="00E00128">
              <w:rPr>
                <w:rFonts w:ascii="Antique Olive" w:hAnsi="Antique Olive" w:cs="Tahoma"/>
                <w:sz w:val="22"/>
                <w:szCs w:val="22"/>
              </w:rPr>
              <w:t>u</w:t>
            </w:r>
            <w:r>
              <w:rPr>
                <w:rFonts w:ascii="Antique Olive" w:hAnsi="Antique Olive" w:cs="Tahoma"/>
                <w:sz w:val="22"/>
                <w:szCs w:val="22"/>
              </w:rPr>
              <w:t xml:space="preserve">pdating the information, content and links of the Web site continuously.  Of course, disposing </w:t>
            </w:r>
            <w:r w:rsidR="00E00128">
              <w:rPr>
                <w:rFonts w:ascii="Antique Olive" w:hAnsi="Antique Olive" w:cs="Tahoma"/>
                <w:sz w:val="22"/>
                <w:szCs w:val="22"/>
              </w:rPr>
              <w:t xml:space="preserve">of </w:t>
            </w:r>
            <w:r>
              <w:rPr>
                <w:rFonts w:ascii="Antique Olive" w:hAnsi="Antique Olive" w:cs="Tahoma"/>
                <w:sz w:val="22"/>
                <w:szCs w:val="22"/>
              </w:rPr>
              <w:t xml:space="preserve">all non-active links and old information. </w:t>
            </w:r>
          </w:p>
        </w:tc>
      </w:tr>
    </w:tbl>
    <w:p w:rsidR="00ED33B9" w:rsidRPr="00DB6AEE" w:rsidRDefault="00ED33B9" w:rsidP="000C6E1B">
      <w:pPr>
        <w:spacing w:line="360" w:lineRule="auto"/>
        <w:ind w:firstLine="720"/>
        <w:jc w:val="both"/>
        <w:rPr>
          <w:rFonts w:ascii="Antique Olive" w:hAnsi="Antique Olive" w:cs="Tahoma"/>
        </w:rPr>
      </w:pPr>
    </w:p>
    <w:p w:rsidR="000C6E1B" w:rsidRPr="00DB6AEE" w:rsidRDefault="000C6E1B" w:rsidP="00065EA6">
      <w:pPr>
        <w:spacing w:line="360" w:lineRule="auto"/>
        <w:ind w:firstLine="720"/>
        <w:jc w:val="center"/>
        <w:rPr>
          <w:rFonts w:ascii="Antique Olive" w:hAnsi="Antique Olive" w:cs="Tahoma"/>
        </w:rPr>
      </w:pPr>
    </w:p>
    <w:p w:rsidR="00FA0BF0" w:rsidRDefault="002A1F6B" w:rsidP="00C73974">
      <w:pPr>
        <w:spacing w:line="480" w:lineRule="auto"/>
        <w:ind w:firstLine="720"/>
        <w:jc w:val="both"/>
        <w:rPr>
          <w:rFonts w:ascii="Antique Olive" w:hAnsi="Antique Olive" w:cs="Tahoma"/>
        </w:rPr>
      </w:pPr>
      <w:r>
        <w:rPr>
          <w:rFonts w:ascii="Antique Olive" w:hAnsi="Antique Olive" w:cs="Tahoma"/>
        </w:rPr>
        <w:t>In the following section, we have collected all the crit</w:t>
      </w:r>
      <w:r w:rsidR="00DB04F2">
        <w:rPr>
          <w:rFonts w:ascii="Antique Olive" w:hAnsi="Antique Olive" w:cs="Tahoma"/>
        </w:rPr>
        <w:t>eria</w:t>
      </w:r>
      <w:r w:rsidR="00AD62A6">
        <w:rPr>
          <w:rFonts w:ascii="Antique Olive" w:hAnsi="Antique Olive" w:cs="Tahoma"/>
        </w:rPr>
        <w:t xml:space="preserve"> and sub-criteria</w:t>
      </w:r>
      <w:r w:rsidR="006A151F">
        <w:rPr>
          <w:rFonts w:ascii="Antique Olive" w:hAnsi="Antique Olive" w:cs="Tahoma"/>
        </w:rPr>
        <w:t xml:space="preserve"> mentioned above </w:t>
      </w:r>
      <w:r w:rsidR="00DB04F2">
        <w:rPr>
          <w:rFonts w:ascii="Antique Olive" w:hAnsi="Antique Olive" w:cs="Tahoma"/>
        </w:rPr>
        <w:t xml:space="preserve">in a </w:t>
      </w:r>
      <w:r w:rsidR="00E00128">
        <w:rPr>
          <w:rFonts w:ascii="Antique Olive" w:hAnsi="Antique Olive" w:cs="Tahoma"/>
        </w:rPr>
        <w:t>clearly</w:t>
      </w:r>
      <w:r w:rsidR="00DB04F2">
        <w:rPr>
          <w:rFonts w:ascii="Antique Olive" w:hAnsi="Antique Olive" w:cs="Tahoma"/>
        </w:rPr>
        <w:t xml:space="preserve"> explained rubric</w:t>
      </w:r>
      <w:r w:rsidR="006A151F">
        <w:rPr>
          <w:rFonts w:ascii="Antique Olive" w:hAnsi="Antique Olive" w:cs="Tahoma"/>
        </w:rPr>
        <w:t xml:space="preserve"> to evaluate a </w:t>
      </w:r>
      <w:r w:rsidR="006A151F" w:rsidRPr="000A2CDA">
        <w:rPr>
          <w:rFonts w:ascii="Antique Olive" w:hAnsi="Antique Olive"/>
        </w:rPr>
        <w:t>Web-based learning environment</w:t>
      </w:r>
      <w:r w:rsidR="00DB04F2">
        <w:rPr>
          <w:rFonts w:ascii="Antique Olive" w:hAnsi="Antique Olive" w:cs="Tahoma"/>
        </w:rPr>
        <w:t>.</w:t>
      </w:r>
      <w:r w:rsidR="006A151F">
        <w:rPr>
          <w:rFonts w:ascii="Antique Olive" w:hAnsi="Antique Olive" w:cs="Tahoma"/>
        </w:rPr>
        <w:t xml:space="preserve">  In addition we gave an explanation for the process of calculating a score that characterizes the level and quality of the site.</w:t>
      </w:r>
    </w:p>
    <w:p w:rsidR="009F1362" w:rsidRPr="00FA0BF0" w:rsidRDefault="00C73974" w:rsidP="00FA0BF0">
      <w:pPr>
        <w:spacing w:line="360" w:lineRule="auto"/>
        <w:jc w:val="center"/>
        <w:rPr>
          <w:rFonts w:ascii="Antique Olive" w:hAnsi="Antique Olive" w:cs="Tahoma"/>
          <w:b/>
          <w:bCs/>
          <w:sz w:val="16"/>
          <w:szCs w:val="16"/>
          <w:u w:val="single"/>
        </w:rPr>
      </w:pPr>
      <w:r>
        <w:rPr>
          <w:rFonts w:ascii="Antique Olive" w:hAnsi="Antique Olive" w:cs="Tahoma"/>
          <w:b/>
          <w:bCs/>
          <w:u w:val="single"/>
        </w:rPr>
        <w:br w:type="page"/>
      </w:r>
      <w:r w:rsidR="009F1362" w:rsidRPr="009F1362">
        <w:rPr>
          <w:rFonts w:ascii="Antique Olive" w:hAnsi="Antique Olive" w:cs="Tahoma"/>
          <w:b/>
          <w:bCs/>
          <w:u w:val="single"/>
        </w:rPr>
        <w:t>A Rubric for Evaluating Web-based learning environments</w:t>
      </w:r>
      <w:r w:rsidR="00FA0BF0">
        <w:rPr>
          <w:rFonts w:ascii="Antique Olive" w:hAnsi="Antique Olive" w:cs="Tahoma"/>
          <w:b/>
          <w:bCs/>
          <w:u w:val="single"/>
        </w:rPr>
        <w:t xml:space="preserve"> </w:t>
      </w:r>
      <w:r w:rsidR="00FA0BF0" w:rsidRPr="00FA0BF0">
        <w:rPr>
          <w:rFonts w:ascii="Antique Olive" w:hAnsi="Antique Olive" w:cs="Tahoma"/>
          <w:sz w:val="16"/>
          <w:szCs w:val="16"/>
          <w:u w:val="single"/>
        </w:rPr>
        <w:t>(Usability criterion)</w:t>
      </w:r>
    </w:p>
    <w:tbl>
      <w:tblPr>
        <w:tblStyle w:val="TableGrid"/>
        <w:tblW w:w="9639" w:type="dxa"/>
        <w:jc w:val="center"/>
        <w:tblLook w:val="01E0" w:firstRow="1" w:lastRow="1" w:firstColumn="1" w:lastColumn="1" w:noHBand="0" w:noVBand="0"/>
      </w:tblPr>
      <w:tblGrid>
        <w:gridCol w:w="1404"/>
        <w:gridCol w:w="2744"/>
        <w:gridCol w:w="2747"/>
        <w:gridCol w:w="2744"/>
      </w:tblGrid>
      <w:tr w:rsidR="002B469E" w:rsidRPr="001E3AE3">
        <w:trPr>
          <w:trHeight w:hRule="exact" w:val="567"/>
          <w:jc w:val="center"/>
        </w:trPr>
        <w:tc>
          <w:tcPr>
            <w:tcW w:w="1418" w:type="dxa"/>
            <w:shd w:val="clear" w:color="auto" w:fill="FFCC99"/>
          </w:tcPr>
          <w:p w:rsidR="00DB04F2" w:rsidRPr="001E3AE3" w:rsidRDefault="00DB04F2" w:rsidP="004D31E2">
            <w:pPr>
              <w:spacing w:before="60"/>
              <w:jc w:val="center"/>
              <w:rPr>
                <w:rFonts w:ascii="Antique Olive" w:hAnsi="Antique Olive" w:cs="Tahoma"/>
                <w:b/>
                <w:bCs/>
                <w:sz w:val="20"/>
                <w:szCs w:val="20"/>
              </w:rPr>
            </w:pPr>
            <w:r w:rsidRPr="00564AA8">
              <w:rPr>
                <w:rFonts w:ascii="Antique Olive" w:hAnsi="Antique Olive" w:cs="Tahoma"/>
                <w:b/>
                <w:bCs/>
              </w:rPr>
              <w:t>Usability</w:t>
            </w:r>
            <w:r w:rsidRPr="00564AA8">
              <w:rPr>
                <w:rFonts w:ascii="Antique Olive" w:hAnsi="Antique Olive" w:cs="Tahoma"/>
                <w:b/>
                <w:bCs/>
                <w:sz w:val="20"/>
                <w:szCs w:val="20"/>
              </w:rPr>
              <w:t xml:space="preserve"> </w:t>
            </w:r>
            <w:r w:rsidRPr="00106886">
              <w:rPr>
                <w:rFonts w:ascii="Antique Olive" w:hAnsi="Antique Olive" w:cs="Tahoma"/>
                <w:sz w:val="20"/>
                <w:szCs w:val="20"/>
              </w:rPr>
              <w:t>(</w:t>
            </w:r>
            <w:r w:rsidRPr="001E3AE3">
              <w:rPr>
                <w:rFonts w:ascii="Antique Olive" w:hAnsi="Antique Olive" w:cs="Tahoma"/>
                <w:sz w:val="20"/>
                <w:szCs w:val="20"/>
              </w:rPr>
              <w:t>30</w:t>
            </w:r>
            <w:r w:rsidR="00106886">
              <w:rPr>
                <w:rFonts w:ascii="Antique Olive" w:hAnsi="Antique Olive" w:cs="Tahoma"/>
                <w:sz w:val="20"/>
                <w:szCs w:val="20"/>
              </w:rPr>
              <w:t>)</w:t>
            </w:r>
          </w:p>
        </w:tc>
        <w:tc>
          <w:tcPr>
            <w:tcW w:w="2835" w:type="dxa"/>
            <w:shd w:val="clear" w:color="auto" w:fill="FFCC99"/>
          </w:tcPr>
          <w:p w:rsidR="00DB04F2" w:rsidRPr="001E3AE3" w:rsidRDefault="00DB04F2" w:rsidP="004D31E2">
            <w:pPr>
              <w:spacing w:before="60"/>
              <w:jc w:val="center"/>
              <w:rPr>
                <w:rFonts w:ascii="Antique Olive" w:hAnsi="Antique Olive" w:cs="Tahoma"/>
                <w:sz w:val="20"/>
                <w:szCs w:val="20"/>
              </w:rPr>
            </w:pPr>
            <w:r w:rsidRPr="001E3AE3">
              <w:rPr>
                <w:rFonts w:ascii="Antique Olive" w:hAnsi="Antique Olive" w:cs="Tahoma"/>
                <w:sz w:val="20"/>
                <w:szCs w:val="20"/>
              </w:rPr>
              <w:t>Excellent</w:t>
            </w:r>
            <w:r w:rsidR="001E3AE3">
              <w:rPr>
                <w:rFonts w:ascii="Antique Olive" w:hAnsi="Antique Olive" w:cs="Tahoma"/>
                <w:sz w:val="20"/>
                <w:szCs w:val="20"/>
              </w:rPr>
              <w:br/>
            </w:r>
            <w:r w:rsidRPr="001E3AE3">
              <w:rPr>
                <w:rFonts w:ascii="Antique Olive" w:hAnsi="Antique Olive" w:cs="Tahoma"/>
                <w:sz w:val="20"/>
                <w:szCs w:val="20"/>
              </w:rPr>
              <w:t>(4-5)</w:t>
            </w:r>
          </w:p>
        </w:tc>
        <w:tc>
          <w:tcPr>
            <w:tcW w:w="2835" w:type="dxa"/>
            <w:shd w:val="clear" w:color="auto" w:fill="FFCC99"/>
          </w:tcPr>
          <w:p w:rsidR="00DB04F2" w:rsidRPr="001E3AE3" w:rsidRDefault="009F1362" w:rsidP="004D31E2">
            <w:pPr>
              <w:spacing w:before="60"/>
              <w:jc w:val="center"/>
              <w:rPr>
                <w:rFonts w:ascii="Antique Olive" w:hAnsi="Antique Olive" w:cs="Tahoma"/>
                <w:sz w:val="20"/>
                <w:szCs w:val="20"/>
              </w:rPr>
            </w:pPr>
            <w:r w:rsidRPr="001E3AE3">
              <w:rPr>
                <w:rFonts w:ascii="Antique Olive" w:hAnsi="Antique Olive" w:cs="Tahoma"/>
                <w:sz w:val="20"/>
                <w:szCs w:val="20"/>
              </w:rPr>
              <w:t>Average</w:t>
            </w:r>
            <w:r w:rsidR="001E3AE3">
              <w:rPr>
                <w:rFonts w:ascii="Antique Olive" w:hAnsi="Antique Olive" w:cs="Tahoma"/>
                <w:sz w:val="20"/>
                <w:szCs w:val="20"/>
              </w:rPr>
              <w:br/>
            </w:r>
            <w:r w:rsidR="00DB04F2" w:rsidRPr="001E3AE3">
              <w:rPr>
                <w:rFonts w:ascii="Antique Olive" w:hAnsi="Antique Olive" w:cs="Tahoma"/>
                <w:sz w:val="20"/>
                <w:szCs w:val="20"/>
              </w:rPr>
              <w:t>(2-3)</w:t>
            </w:r>
          </w:p>
        </w:tc>
        <w:tc>
          <w:tcPr>
            <w:tcW w:w="2835" w:type="dxa"/>
            <w:shd w:val="clear" w:color="auto" w:fill="FFCC99"/>
          </w:tcPr>
          <w:p w:rsidR="00DB04F2" w:rsidRPr="001E3AE3" w:rsidRDefault="00DB04F2" w:rsidP="004D31E2">
            <w:pPr>
              <w:spacing w:before="60"/>
              <w:jc w:val="center"/>
              <w:rPr>
                <w:rFonts w:ascii="Antique Olive" w:hAnsi="Antique Olive" w:cs="Tahoma"/>
                <w:sz w:val="20"/>
                <w:szCs w:val="20"/>
              </w:rPr>
            </w:pPr>
            <w:r w:rsidRPr="001E3AE3">
              <w:rPr>
                <w:rFonts w:ascii="Antique Olive" w:hAnsi="Antique Olive" w:cs="Tahoma"/>
                <w:sz w:val="20"/>
                <w:szCs w:val="20"/>
              </w:rPr>
              <w:t>Poor</w:t>
            </w:r>
            <w:r w:rsidR="001E3AE3">
              <w:rPr>
                <w:rFonts w:ascii="Antique Olive" w:hAnsi="Antique Olive" w:cs="Tahoma"/>
                <w:sz w:val="20"/>
                <w:szCs w:val="20"/>
              </w:rPr>
              <w:br/>
            </w:r>
            <w:r w:rsidRPr="001E3AE3">
              <w:rPr>
                <w:rFonts w:ascii="Antique Olive" w:hAnsi="Antique Olive" w:cs="Tahoma"/>
                <w:sz w:val="20"/>
                <w:szCs w:val="20"/>
              </w:rPr>
              <w:t>(0-1)</w:t>
            </w:r>
          </w:p>
        </w:tc>
      </w:tr>
      <w:tr w:rsidR="002B469E" w:rsidRPr="001E3AE3">
        <w:trPr>
          <w:jc w:val="center"/>
        </w:trPr>
        <w:tc>
          <w:tcPr>
            <w:tcW w:w="1418" w:type="dxa"/>
            <w:shd w:val="clear" w:color="auto" w:fill="FFCC99"/>
          </w:tcPr>
          <w:p w:rsidR="00DB04F2" w:rsidRPr="001E3AE3" w:rsidRDefault="00DB04F2" w:rsidP="001E3AE3">
            <w:pPr>
              <w:spacing w:before="60" w:line="360" w:lineRule="auto"/>
              <w:rPr>
                <w:rFonts w:ascii="Antique Olive" w:hAnsi="Antique Olive" w:cs="Tahoma"/>
                <w:sz w:val="20"/>
                <w:szCs w:val="20"/>
              </w:rPr>
            </w:pPr>
            <w:r w:rsidRPr="001E3AE3">
              <w:rPr>
                <w:rFonts w:ascii="Antique Olive" w:hAnsi="Antique Olive" w:cs="Tahoma"/>
                <w:sz w:val="20"/>
                <w:szCs w:val="20"/>
              </w:rPr>
              <w:t>Purpose</w:t>
            </w:r>
          </w:p>
        </w:tc>
        <w:tc>
          <w:tcPr>
            <w:tcW w:w="2835" w:type="dxa"/>
          </w:tcPr>
          <w:p w:rsidR="00DB04F2" w:rsidRPr="001E3AE3" w:rsidRDefault="00DB04F2" w:rsidP="001E3AE3">
            <w:pPr>
              <w:spacing w:before="60" w:line="360" w:lineRule="auto"/>
              <w:rPr>
                <w:rFonts w:ascii="Antique Olive" w:hAnsi="Antique Olive" w:cs="Tahoma"/>
                <w:sz w:val="20"/>
                <w:szCs w:val="20"/>
              </w:rPr>
            </w:pPr>
            <w:r w:rsidRPr="001E3AE3">
              <w:rPr>
                <w:rFonts w:ascii="Bookman Old Style" w:hAnsi="Bookman Old Style"/>
                <w:sz w:val="20"/>
                <w:szCs w:val="20"/>
              </w:rPr>
              <w:t xml:space="preserve">The purpose of the </w:t>
            </w:r>
            <w:r w:rsidR="00CB6100" w:rsidRPr="001E3AE3">
              <w:rPr>
                <w:rFonts w:ascii="Bookman Old Style" w:hAnsi="Bookman Old Style"/>
                <w:sz w:val="20"/>
                <w:szCs w:val="20"/>
              </w:rPr>
              <w:t>Web site</w:t>
            </w:r>
            <w:r w:rsidRPr="001E3AE3">
              <w:rPr>
                <w:rFonts w:ascii="Bookman Old Style" w:hAnsi="Bookman Old Style"/>
                <w:sz w:val="20"/>
                <w:szCs w:val="20"/>
              </w:rPr>
              <w:t xml:space="preserve"> is </w:t>
            </w:r>
            <w:r w:rsidR="00CA56FA" w:rsidRPr="001E3AE3">
              <w:rPr>
                <w:rFonts w:ascii="Bookman Old Style" w:hAnsi="Bookman Old Style"/>
                <w:sz w:val="20"/>
                <w:szCs w:val="20"/>
              </w:rPr>
              <w:t>presented</w:t>
            </w:r>
            <w:r w:rsidRPr="001E3AE3">
              <w:rPr>
                <w:rFonts w:ascii="Bookman Old Style" w:hAnsi="Bookman Old Style"/>
                <w:sz w:val="20"/>
                <w:szCs w:val="20"/>
              </w:rPr>
              <w:t xml:space="preserve"> clearly</w:t>
            </w:r>
            <w:r w:rsidR="00CA56FA" w:rsidRPr="001E3AE3">
              <w:rPr>
                <w:rFonts w:ascii="Antique Olive" w:hAnsi="Antique Olive" w:cs="Tahoma"/>
                <w:sz w:val="20"/>
                <w:szCs w:val="20"/>
              </w:rPr>
              <w:t>.</w:t>
            </w:r>
          </w:p>
        </w:tc>
        <w:tc>
          <w:tcPr>
            <w:tcW w:w="2835" w:type="dxa"/>
          </w:tcPr>
          <w:p w:rsidR="00DB04F2" w:rsidRPr="001E3AE3" w:rsidRDefault="00DB04F2" w:rsidP="001E3AE3">
            <w:pPr>
              <w:spacing w:before="60" w:line="360" w:lineRule="auto"/>
              <w:rPr>
                <w:rFonts w:ascii="Antique Olive" w:hAnsi="Antique Olive" w:cs="Tahoma"/>
                <w:sz w:val="20"/>
                <w:szCs w:val="20"/>
              </w:rPr>
            </w:pPr>
            <w:r w:rsidRPr="001E3AE3">
              <w:rPr>
                <w:rFonts w:ascii="Bookman Old Style" w:hAnsi="Bookman Old Style"/>
                <w:sz w:val="20"/>
                <w:szCs w:val="20"/>
              </w:rPr>
              <w:t xml:space="preserve">The purpose of the </w:t>
            </w:r>
            <w:r w:rsidR="00CB6100" w:rsidRPr="001E3AE3">
              <w:rPr>
                <w:rFonts w:ascii="Bookman Old Style" w:hAnsi="Bookman Old Style"/>
                <w:sz w:val="20"/>
                <w:szCs w:val="20"/>
              </w:rPr>
              <w:t>Web site</w:t>
            </w:r>
            <w:r w:rsidRPr="001E3AE3">
              <w:rPr>
                <w:rFonts w:ascii="Bookman Old Style" w:hAnsi="Bookman Old Style"/>
                <w:sz w:val="20"/>
                <w:szCs w:val="20"/>
              </w:rPr>
              <w:t xml:space="preserve"> is mentioned but unclearly</w:t>
            </w:r>
            <w:r w:rsidR="00CA56FA" w:rsidRPr="001E3AE3">
              <w:rPr>
                <w:rFonts w:ascii="Bookman Old Style" w:hAnsi="Bookman Old Style"/>
                <w:sz w:val="20"/>
                <w:szCs w:val="20"/>
              </w:rPr>
              <w:t>.</w:t>
            </w:r>
            <w:r w:rsidRPr="001E3AE3">
              <w:rPr>
                <w:rFonts w:ascii="Bookman Old Style" w:hAnsi="Bookman Old Style"/>
                <w:sz w:val="20"/>
                <w:szCs w:val="20"/>
              </w:rPr>
              <w:t xml:space="preserve"> </w:t>
            </w:r>
          </w:p>
        </w:tc>
        <w:tc>
          <w:tcPr>
            <w:tcW w:w="2835" w:type="dxa"/>
          </w:tcPr>
          <w:p w:rsidR="00DB04F2" w:rsidRPr="001E3AE3" w:rsidRDefault="00DB04F2" w:rsidP="001E3AE3">
            <w:pPr>
              <w:spacing w:before="60" w:line="360" w:lineRule="auto"/>
              <w:rPr>
                <w:rFonts w:ascii="Antique Olive" w:hAnsi="Antique Olive" w:cs="Tahoma"/>
                <w:sz w:val="20"/>
                <w:szCs w:val="20"/>
              </w:rPr>
            </w:pPr>
            <w:r w:rsidRPr="001E3AE3">
              <w:rPr>
                <w:rFonts w:ascii="Bookman Old Style" w:hAnsi="Bookman Old Style"/>
                <w:sz w:val="20"/>
                <w:szCs w:val="20"/>
              </w:rPr>
              <w:t xml:space="preserve">The purpose of the </w:t>
            </w:r>
            <w:r w:rsidR="00CB6100" w:rsidRPr="001E3AE3">
              <w:rPr>
                <w:rFonts w:ascii="Bookman Old Style" w:hAnsi="Bookman Old Style"/>
                <w:sz w:val="20"/>
                <w:szCs w:val="20"/>
              </w:rPr>
              <w:t>Web site</w:t>
            </w:r>
            <w:r w:rsidRPr="001E3AE3">
              <w:rPr>
                <w:rFonts w:ascii="Bookman Old Style" w:hAnsi="Bookman Old Style"/>
                <w:sz w:val="20"/>
                <w:szCs w:val="20"/>
              </w:rPr>
              <w:t xml:space="preserve"> is</w:t>
            </w:r>
            <w:r w:rsidR="00CA56FA" w:rsidRPr="001E3AE3">
              <w:rPr>
                <w:rFonts w:ascii="Bookman Old Style" w:hAnsi="Bookman Old Style"/>
                <w:sz w:val="20"/>
                <w:szCs w:val="20"/>
              </w:rPr>
              <w:t xml:space="preserve"> </w:t>
            </w:r>
            <w:r w:rsidRPr="001E3AE3">
              <w:rPr>
                <w:rFonts w:ascii="Bookman Old Style" w:hAnsi="Bookman Old Style"/>
                <w:sz w:val="20"/>
                <w:szCs w:val="20"/>
              </w:rPr>
              <w:t>n</w:t>
            </w:r>
            <w:r w:rsidR="00CA56FA" w:rsidRPr="001E3AE3">
              <w:rPr>
                <w:rFonts w:ascii="Bookman Old Style" w:hAnsi="Bookman Old Style"/>
                <w:sz w:val="20"/>
                <w:szCs w:val="20"/>
              </w:rPr>
              <w:t>o</w:t>
            </w:r>
            <w:r w:rsidRPr="001E3AE3">
              <w:rPr>
                <w:rFonts w:ascii="Bookman Old Style" w:hAnsi="Bookman Old Style"/>
                <w:sz w:val="20"/>
                <w:szCs w:val="20"/>
              </w:rPr>
              <w:t xml:space="preserve">t </w:t>
            </w:r>
            <w:r w:rsidR="00CA56FA" w:rsidRPr="001E3AE3">
              <w:rPr>
                <w:rFonts w:ascii="Bookman Old Style" w:hAnsi="Bookman Old Style"/>
                <w:sz w:val="20"/>
                <w:szCs w:val="20"/>
              </w:rPr>
              <w:t>presented.</w:t>
            </w:r>
          </w:p>
        </w:tc>
      </w:tr>
      <w:tr w:rsidR="002B469E" w:rsidRPr="001E3AE3">
        <w:trPr>
          <w:jc w:val="center"/>
        </w:trPr>
        <w:tc>
          <w:tcPr>
            <w:tcW w:w="1418" w:type="dxa"/>
            <w:shd w:val="clear" w:color="auto" w:fill="FFCC99"/>
          </w:tcPr>
          <w:p w:rsidR="00DB04F2" w:rsidRPr="001E3AE3" w:rsidRDefault="00DB04F2" w:rsidP="001E3AE3">
            <w:pPr>
              <w:spacing w:before="60" w:line="360" w:lineRule="auto"/>
              <w:rPr>
                <w:rFonts w:ascii="Antique Olive" w:hAnsi="Antique Olive" w:cs="Tahoma"/>
                <w:sz w:val="20"/>
                <w:szCs w:val="20"/>
              </w:rPr>
            </w:pPr>
            <w:r w:rsidRPr="001E3AE3">
              <w:rPr>
                <w:rFonts w:ascii="Antique Olive" w:hAnsi="Antique Olive" w:cs="Tahoma"/>
                <w:sz w:val="20"/>
                <w:szCs w:val="20"/>
              </w:rPr>
              <w:t>Homepage</w:t>
            </w:r>
          </w:p>
        </w:tc>
        <w:tc>
          <w:tcPr>
            <w:tcW w:w="2835" w:type="dxa"/>
          </w:tcPr>
          <w:p w:rsidR="00DB04F2" w:rsidRPr="001E3AE3" w:rsidRDefault="00DB04F2" w:rsidP="001E3AE3">
            <w:pPr>
              <w:spacing w:before="60" w:line="360" w:lineRule="auto"/>
              <w:rPr>
                <w:rFonts w:ascii="Antique Olive" w:hAnsi="Antique Olive" w:cs="Tahoma"/>
                <w:sz w:val="20"/>
                <w:szCs w:val="20"/>
              </w:rPr>
            </w:pPr>
            <w:r w:rsidRPr="001E3AE3">
              <w:rPr>
                <w:rFonts w:ascii="Bookman Old Style" w:hAnsi="Bookman Old Style"/>
                <w:sz w:val="20"/>
                <w:szCs w:val="20"/>
              </w:rPr>
              <w:t xml:space="preserve">The homepage </w:t>
            </w:r>
            <w:r w:rsidR="008309CB">
              <w:rPr>
                <w:rFonts w:ascii="Bookman Old Style" w:hAnsi="Bookman Old Style"/>
                <w:sz w:val="20"/>
                <w:szCs w:val="20"/>
              </w:rPr>
              <w:t>includes</w:t>
            </w:r>
            <w:r w:rsidRPr="001E3AE3">
              <w:rPr>
                <w:rFonts w:ascii="Bookman Old Style" w:hAnsi="Bookman Old Style"/>
                <w:sz w:val="20"/>
                <w:szCs w:val="20"/>
              </w:rPr>
              <w:t xml:space="preserve"> a well</w:t>
            </w:r>
            <w:r w:rsidR="008309CB">
              <w:rPr>
                <w:rFonts w:ascii="Bookman Old Style" w:hAnsi="Bookman Old Style"/>
                <w:sz w:val="20"/>
                <w:szCs w:val="20"/>
              </w:rPr>
              <w:t>-</w:t>
            </w:r>
            <w:r w:rsidRPr="001E3AE3">
              <w:rPr>
                <w:rFonts w:ascii="Bookman Old Style" w:hAnsi="Bookman Old Style"/>
                <w:sz w:val="20"/>
                <w:szCs w:val="20"/>
              </w:rPr>
              <w:t xml:space="preserve">labeled </w:t>
            </w:r>
            <w:r w:rsidR="008309CB">
              <w:rPr>
                <w:rFonts w:ascii="Bookman Old Style" w:hAnsi="Bookman Old Style"/>
                <w:sz w:val="20"/>
                <w:szCs w:val="20"/>
              </w:rPr>
              <w:t>clearly defined t</w:t>
            </w:r>
            <w:r w:rsidRPr="001E3AE3">
              <w:rPr>
                <w:rFonts w:ascii="Bookman Old Style" w:hAnsi="Bookman Old Style"/>
                <w:sz w:val="20"/>
                <w:szCs w:val="20"/>
              </w:rPr>
              <w:t>able of content</w:t>
            </w:r>
            <w:r w:rsidR="008309CB">
              <w:rPr>
                <w:rFonts w:ascii="Bookman Old Style" w:hAnsi="Bookman Old Style"/>
                <w:sz w:val="20"/>
                <w:szCs w:val="20"/>
              </w:rPr>
              <w:t>.</w:t>
            </w:r>
            <w:r w:rsidRPr="001E3AE3">
              <w:rPr>
                <w:rFonts w:ascii="Bookman Old Style" w:hAnsi="Bookman Old Style"/>
                <w:sz w:val="20"/>
                <w:szCs w:val="20"/>
              </w:rPr>
              <w:t xml:space="preserve"> </w:t>
            </w:r>
          </w:p>
        </w:tc>
        <w:tc>
          <w:tcPr>
            <w:tcW w:w="2835" w:type="dxa"/>
          </w:tcPr>
          <w:p w:rsidR="00DB04F2" w:rsidRPr="001E3AE3" w:rsidRDefault="00DB04F2" w:rsidP="001E3AE3">
            <w:pPr>
              <w:spacing w:before="60" w:line="360" w:lineRule="auto"/>
              <w:rPr>
                <w:rFonts w:ascii="Antique Olive" w:hAnsi="Antique Olive" w:cs="Tahoma"/>
                <w:sz w:val="20"/>
                <w:szCs w:val="20"/>
              </w:rPr>
            </w:pPr>
            <w:r w:rsidRPr="001E3AE3">
              <w:rPr>
                <w:rFonts w:ascii="Bookman Old Style" w:hAnsi="Bookman Old Style"/>
                <w:sz w:val="20"/>
                <w:szCs w:val="20"/>
              </w:rPr>
              <w:t>The homepage includes a table of content but it</w:t>
            </w:r>
            <w:r w:rsidR="008309CB">
              <w:rPr>
                <w:rFonts w:ascii="Bookman Old Style" w:hAnsi="Bookman Old Style"/>
                <w:sz w:val="20"/>
                <w:szCs w:val="20"/>
              </w:rPr>
              <w:t xml:space="preserve"> i</w:t>
            </w:r>
            <w:r w:rsidRPr="001E3AE3">
              <w:rPr>
                <w:rFonts w:ascii="Bookman Old Style" w:hAnsi="Bookman Old Style"/>
                <w:sz w:val="20"/>
                <w:szCs w:val="20"/>
              </w:rPr>
              <w:t>s unorganized</w:t>
            </w:r>
            <w:r w:rsidR="008309CB">
              <w:rPr>
                <w:rFonts w:ascii="Bookman Old Style" w:hAnsi="Bookman Old Style"/>
                <w:sz w:val="20"/>
                <w:szCs w:val="20"/>
              </w:rPr>
              <w:t>.</w:t>
            </w:r>
            <w:r w:rsidRPr="001E3AE3">
              <w:rPr>
                <w:rFonts w:ascii="Bookman Old Style" w:hAnsi="Bookman Old Style"/>
                <w:sz w:val="20"/>
                <w:szCs w:val="20"/>
              </w:rPr>
              <w:t xml:space="preserve">  </w:t>
            </w:r>
          </w:p>
        </w:tc>
        <w:tc>
          <w:tcPr>
            <w:tcW w:w="2835" w:type="dxa"/>
          </w:tcPr>
          <w:p w:rsidR="00DB04F2" w:rsidRPr="001E3AE3" w:rsidRDefault="00DB04F2" w:rsidP="001E3AE3">
            <w:pPr>
              <w:spacing w:before="60" w:line="360" w:lineRule="auto"/>
              <w:rPr>
                <w:rFonts w:ascii="Antique Olive" w:hAnsi="Antique Olive" w:cs="Tahoma"/>
                <w:sz w:val="20"/>
                <w:szCs w:val="20"/>
              </w:rPr>
            </w:pPr>
            <w:r w:rsidRPr="001E3AE3">
              <w:rPr>
                <w:rFonts w:ascii="Bookman Old Style" w:hAnsi="Bookman Old Style"/>
                <w:sz w:val="20"/>
                <w:szCs w:val="20"/>
              </w:rPr>
              <w:t>There is no table of content in the homepage</w:t>
            </w:r>
            <w:r w:rsidR="008309CB">
              <w:rPr>
                <w:rFonts w:ascii="Bookman Old Style" w:hAnsi="Bookman Old Style"/>
                <w:sz w:val="20"/>
                <w:szCs w:val="20"/>
              </w:rPr>
              <w:t>.</w:t>
            </w:r>
          </w:p>
        </w:tc>
      </w:tr>
      <w:tr w:rsidR="002B469E" w:rsidRPr="001E3AE3">
        <w:trPr>
          <w:jc w:val="center"/>
        </w:trPr>
        <w:tc>
          <w:tcPr>
            <w:tcW w:w="1418" w:type="dxa"/>
            <w:shd w:val="clear" w:color="auto" w:fill="FFCC99"/>
          </w:tcPr>
          <w:p w:rsidR="00DB04F2" w:rsidRPr="001E3AE3" w:rsidRDefault="00DB04F2" w:rsidP="001E3AE3">
            <w:pPr>
              <w:spacing w:before="60" w:line="360" w:lineRule="auto"/>
              <w:rPr>
                <w:rFonts w:ascii="Antique Olive" w:hAnsi="Antique Olive" w:cs="Tahoma"/>
                <w:sz w:val="20"/>
                <w:szCs w:val="20"/>
              </w:rPr>
            </w:pPr>
            <w:r w:rsidRPr="001E3AE3">
              <w:rPr>
                <w:rFonts w:ascii="Antique Olive" w:hAnsi="Antique Olive" w:cs="Tahoma"/>
                <w:sz w:val="20"/>
                <w:szCs w:val="20"/>
              </w:rPr>
              <w:t>Navigation</w:t>
            </w:r>
          </w:p>
        </w:tc>
        <w:tc>
          <w:tcPr>
            <w:tcW w:w="2835" w:type="dxa"/>
          </w:tcPr>
          <w:p w:rsidR="00DB04F2" w:rsidRPr="001E3AE3" w:rsidRDefault="008309CB" w:rsidP="001E3AE3">
            <w:pPr>
              <w:spacing w:before="60" w:line="360" w:lineRule="auto"/>
              <w:rPr>
                <w:rFonts w:ascii="Antique Olive" w:hAnsi="Antique Olive" w:cs="Tahoma"/>
                <w:sz w:val="20"/>
                <w:szCs w:val="20"/>
              </w:rPr>
            </w:pPr>
            <w:r>
              <w:rPr>
                <w:rFonts w:ascii="Antique Olive" w:hAnsi="Antique Olive" w:cs="Tahoma"/>
                <w:sz w:val="20"/>
                <w:szCs w:val="20"/>
              </w:rPr>
              <w:t>M</w:t>
            </w:r>
            <w:r w:rsidR="00DB04F2" w:rsidRPr="001E3AE3">
              <w:rPr>
                <w:rFonts w:ascii="Antique Olive" w:hAnsi="Antique Olive" w:cs="Tahoma"/>
                <w:sz w:val="20"/>
                <w:szCs w:val="20"/>
              </w:rPr>
              <w:t>ov</w:t>
            </w:r>
            <w:r>
              <w:rPr>
                <w:rFonts w:ascii="Antique Olive" w:hAnsi="Antique Olive" w:cs="Tahoma"/>
                <w:sz w:val="20"/>
                <w:szCs w:val="20"/>
              </w:rPr>
              <w:t>ing</w:t>
            </w:r>
            <w:r w:rsidR="00DB04F2" w:rsidRPr="001E3AE3">
              <w:rPr>
                <w:rFonts w:ascii="Antique Olive" w:hAnsi="Antique Olive" w:cs="Tahoma"/>
                <w:sz w:val="20"/>
                <w:szCs w:val="20"/>
              </w:rPr>
              <w:t xml:space="preserve"> </w:t>
            </w:r>
            <w:r>
              <w:rPr>
                <w:rFonts w:ascii="Antique Olive" w:hAnsi="Antique Olive" w:cs="Tahoma"/>
                <w:sz w:val="20"/>
                <w:szCs w:val="20"/>
              </w:rPr>
              <w:t xml:space="preserve">around </w:t>
            </w:r>
            <w:r w:rsidR="00DB04F2" w:rsidRPr="001E3AE3">
              <w:rPr>
                <w:rFonts w:ascii="Antique Olive" w:hAnsi="Antique Olive" w:cs="Tahoma"/>
                <w:sz w:val="20"/>
                <w:szCs w:val="20"/>
              </w:rPr>
              <w:t>between the pages is clear and easy.</w:t>
            </w:r>
            <w:r w:rsidR="00DB04F2" w:rsidRPr="001E3AE3">
              <w:rPr>
                <w:rFonts w:ascii="Bookman Old Style" w:hAnsi="Bookman Old Style"/>
                <w:sz w:val="20"/>
                <w:szCs w:val="20"/>
              </w:rPr>
              <w:t xml:space="preserve"> In each page </w:t>
            </w:r>
            <w:r>
              <w:rPr>
                <w:rFonts w:ascii="Bookman Old Style" w:hAnsi="Bookman Old Style"/>
                <w:sz w:val="20"/>
                <w:szCs w:val="20"/>
              </w:rPr>
              <w:t xml:space="preserve">the users </w:t>
            </w:r>
            <w:r w:rsidR="00DB04F2" w:rsidRPr="001E3AE3">
              <w:rPr>
                <w:rFonts w:ascii="Bookman Old Style" w:hAnsi="Bookman Old Style"/>
                <w:sz w:val="20"/>
                <w:szCs w:val="20"/>
              </w:rPr>
              <w:t xml:space="preserve">know where </w:t>
            </w:r>
            <w:r>
              <w:rPr>
                <w:rFonts w:ascii="Bookman Old Style" w:hAnsi="Bookman Old Style"/>
                <w:sz w:val="20"/>
                <w:szCs w:val="20"/>
              </w:rPr>
              <w:t>they</w:t>
            </w:r>
            <w:r w:rsidR="00DB04F2" w:rsidRPr="001E3AE3">
              <w:rPr>
                <w:rFonts w:ascii="Bookman Old Style" w:hAnsi="Bookman Old Style"/>
                <w:sz w:val="20"/>
                <w:szCs w:val="20"/>
              </w:rPr>
              <w:t xml:space="preserve"> are and where </w:t>
            </w:r>
            <w:r>
              <w:rPr>
                <w:rFonts w:ascii="Bookman Old Style" w:hAnsi="Bookman Old Style"/>
                <w:sz w:val="20"/>
                <w:szCs w:val="20"/>
              </w:rPr>
              <w:t>they</w:t>
            </w:r>
            <w:r w:rsidR="00DB04F2" w:rsidRPr="001E3AE3">
              <w:rPr>
                <w:rFonts w:ascii="Bookman Old Style" w:hAnsi="Bookman Old Style"/>
                <w:sz w:val="20"/>
                <w:szCs w:val="20"/>
              </w:rPr>
              <w:t xml:space="preserve"> can go next</w:t>
            </w:r>
            <w:r>
              <w:rPr>
                <w:rFonts w:ascii="Bookman Old Style" w:hAnsi="Bookman Old Style"/>
                <w:sz w:val="20"/>
                <w:szCs w:val="20"/>
              </w:rPr>
              <w:t>.</w:t>
            </w:r>
          </w:p>
        </w:tc>
        <w:tc>
          <w:tcPr>
            <w:tcW w:w="2835" w:type="dxa"/>
          </w:tcPr>
          <w:p w:rsidR="00DB04F2" w:rsidRPr="001E3AE3" w:rsidRDefault="00DB04F2" w:rsidP="001E3AE3">
            <w:pPr>
              <w:spacing w:before="60" w:line="360" w:lineRule="auto"/>
              <w:rPr>
                <w:rFonts w:ascii="Antique Olive" w:hAnsi="Antique Olive" w:cs="Tahoma"/>
                <w:sz w:val="20"/>
                <w:szCs w:val="20"/>
              </w:rPr>
            </w:pPr>
            <w:r w:rsidRPr="001E3AE3">
              <w:rPr>
                <w:rFonts w:ascii="Bookman Old Style" w:hAnsi="Bookman Old Style"/>
                <w:sz w:val="20"/>
                <w:szCs w:val="20"/>
              </w:rPr>
              <w:t xml:space="preserve">In some pages, </w:t>
            </w:r>
            <w:r w:rsidR="008309CB">
              <w:rPr>
                <w:rFonts w:ascii="Bookman Old Style" w:hAnsi="Bookman Old Style"/>
                <w:sz w:val="20"/>
                <w:szCs w:val="20"/>
              </w:rPr>
              <w:t>the users</w:t>
            </w:r>
            <w:r w:rsidRPr="001E3AE3">
              <w:rPr>
                <w:rFonts w:ascii="Bookman Old Style" w:hAnsi="Bookman Old Style"/>
                <w:sz w:val="20"/>
                <w:szCs w:val="20"/>
              </w:rPr>
              <w:t xml:space="preserve"> feel lost and do</w:t>
            </w:r>
            <w:r w:rsidR="008309CB">
              <w:rPr>
                <w:rFonts w:ascii="Bookman Old Style" w:hAnsi="Bookman Old Style"/>
                <w:sz w:val="20"/>
                <w:szCs w:val="20"/>
              </w:rPr>
              <w:t xml:space="preserve"> </w:t>
            </w:r>
            <w:r w:rsidRPr="001E3AE3">
              <w:rPr>
                <w:rFonts w:ascii="Bookman Old Style" w:hAnsi="Bookman Old Style"/>
                <w:sz w:val="20"/>
                <w:szCs w:val="20"/>
              </w:rPr>
              <w:t>n</w:t>
            </w:r>
            <w:r w:rsidR="008309CB">
              <w:rPr>
                <w:rFonts w:ascii="Bookman Old Style" w:hAnsi="Bookman Old Style"/>
                <w:sz w:val="20"/>
                <w:szCs w:val="20"/>
              </w:rPr>
              <w:t>o</w:t>
            </w:r>
            <w:r w:rsidRPr="001E3AE3">
              <w:rPr>
                <w:rFonts w:ascii="Bookman Old Style" w:hAnsi="Bookman Old Style"/>
                <w:sz w:val="20"/>
                <w:szCs w:val="20"/>
              </w:rPr>
              <w:t xml:space="preserve">t know </w:t>
            </w:r>
            <w:r w:rsidR="008309CB">
              <w:rPr>
                <w:rFonts w:ascii="Bookman Old Style" w:hAnsi="Bookman Old Style"/>
                <w:sz w:val="20"/>
                <w:szCs w:val="20"/>
              </w:rPr>
              <w:t>where</w:t>
            </w:r>
            <w:r w:rsidRPr="001E3AE3">
              <w:rPr>
                <w:rFonts w:ascii="Bookman Old Style" w:hAnsi="Bookman Old Style"/>
                <w:sz w:val="20"/>
                <w:szCs w:val="20"/>
              </w:rPr>
              <w:t xml:space="preserve"> to </w:t>
            </w:r>
            <w:r w:rsidR="008309CB">
              <w:rPr>
                <w:rFonts w:ascii="Bookman Old Style" w:hAnsi="Bookman Old Style"/>
                <w:sz w:val="20"/>
                <w:szCs w:val="20"/>
              </w:rPr>
              <w:t>go next.</w:t>
            </w:r>
          </w:p>
        </w:tc>
        <w:tc>
          <w:tcPr>
            <w:tcW w:w="2835" w:type="dxa"/>
          </w:tcPr>
          <w:p w:rsidR="00DB04F2" w:rsidRPr="001E3AE3" w:rsidRDefault="008309CB" w:rsidP="001E3AE3">
            <w:pPr>
              <w:spacing w:before="60" w:line="360" w:lineRule="auto"/>
              <w:rPr>
                <w:rFonts w:ascii="Antique Olive" w:hAnsi="Antique Olive" w:cs="Tahoma"/>
                <w:sz w:val="20"/>
                <w:szCs w:val="20"/>
              </w:rPr>
            </w:pPr>
            <w:r>
              <w:rPr>
                <w:rFonts w:ascii="Bookman Old Style" w:hAnsi="Bookman Old Style"/>
                <w:sz w:val="20"/>
                <w:szCs w:val="20"/>
              </w:rPr>
              <w:t xml:space="preserve">Moving around between the pages of the Web site is confusing. </w:t>
            </w:r>
          </w:p>
        </w:tc>
      </w:tr>
      <w:tr w:rsidR="002B469E" w:rsidRPr="001E3AE3">
        <w:trPr>
          <w:jc w:val="center"/>
        </w:trPr>
        <w:tc>
          <w:tcPr>
            <w:tcW w:w="1418" w:type="dxa"/>
            <w:shd w:val="clear" w:color="auto" w:fill="FFCC99"/>
          </w:tcPr>
          <w:p w:rsidR="00F06C2F" w:rsidRPr="001E3AE3" w:rsidRDefault="00F06C2F" w:rsidP="001E3AE3">
            <w:pPr>
              <w:spacing w:before="60" w:line="360" w:lineRule="auto"/>
              <w:rPr>
                <w:rFonts w:ascii="Antique Olive" w:hAnsi="Antique Olive" w:cs="Tahoma"/>
                <w:sz w:val="20"/>
                <w:szCs w:val="20"/>
              </w:rPr>
            </w:pPr>
            <w:r w:rsidRPr="001E3AE3">
              <w:rPr>
                <w:rFonts w:ascii="Antique Olive" w:hAnsi="Antique Olive" w:cs="Tahoma"/>
                <w:sz w:val="20"/>
                <w:szCs w:val="20"/>
              </w:rPr>
              <w:t>Design</w:t>
            </w:r>
          </w:p>
        </w:tc>
        <w:tc>
          <w:tcPr>
            <w:tcW w:w="2835" w:type="dxa"/>
          </w:tcPr>
          <w:p w:rsidR="00F06C2F" w:rsidRPr="001E3AE3" w:rsidRDefault="002B469E" w:rsidP="001E3AE3">
            <w:pPr>
              <w:spacing w:before="60" w:line="360" w:lineRule="auto"/>
              <w:rPr>
                <w:rFonts w:ascii="Bookman Old Style" w:hAnsi="Bookman Old Style"/>
                <w:sz w:val="20"/>
                <w:szCs w:val="20"/>
              </w:rPr>
            </w:pPr>
            <w:r>
              <w:rPr>
                <w:rFonts w:ascii="Bookman Old Style" w:hAnsi="Bookman Old Style"/>
                <w:sz w:val="20"/>
                <w:szCs w:val="20"/>
              </w:rPr>
              <w:t>The web p</w:t>
            </w:r>
            <w:r w:rsidR="00F06C2F" w:rsidRPr="001E3AE3">
              <w:rPr>
                <w:rFonts w:ascii="Bookman Old Style" w:hAnsi="Bookman Old Style"/>
                <w:sz w:val="20"/>
                <w:szCs w:val="20"/>
              </w:rPr>
              <w:t>ages are neat</w:t>
            </w:r>
            <w:r>
              <w:rPr>
                <w:rFonts w:ascii="Bookman Old Style" w:hAnsi="Bookman Old Style"/>
                <w:sz w:val="20"/>
                <w:szCs w:val="20"/>
              </w:rPr>
              <w:t>, simple</w:t>
            </w:r>
            <w:r w:rsidR="00F06C2F" w:rsidRPr="001E3AE3">
              <w:rPr>
                <w:rFonts w:ascii="Bookman Old Style" w:hAnsi="Bookman Old Style"/>
                <w:sz w:val="20"/>
                <w:szCs w:val="20"/>
              </w:rPr>
              <w:t xml:space="preserve"> and </w:t>
            </w:r>
            <w:r>
              <w:rPr>
                <w:rFonts w:ascii="Bookman Old Style" w:hAnsi="Bookman Old Style"/>
                <w:sz w:val="20"/>
                <w:szCs w:val="20"/>
              </w:rPr>
              <w:t>not overstuffed</w:t>
            </w:r>
            <w:r w:rsidR="00F06C2F" w:rsidRPr="001E3AE3">
              <w:rPr>
                <w:rFonts w:ascii="Bookman Old Style" w:hAnsi="Bookman Old Style"/>
                <w:sz w:val="20"/>
                <w:szCs w:val="20"/>
              </w:rPr>
              <w:t xml:space="preserve">. </w:t>
            </w:r>
            <w:r>
              <w:rPr>
                <w:rFonts w:ascii="Bookman Old Style" w:hAnsi="Bookman Old Style"/>
                <w:sz w:val="20"/>
                <w:szCs w:val="20"/>
              </w:rPr>
              <w:t xml:space="preserve">There is harmony in the use of </w:t>
            </w:r>
            <w:r w:rsidRPr="001E3AE3">
              <w:rPr>
                <w:rFonts w:ascii="Bookman Old Style" w:hAnsi="Bookman Old Style"/>
                <w:sz w:val="20"/>
                <w:szCs w:val="20"/>
              </w:rPr>
              <w:t>colors</w:t>
            </w:r>
            <w:r>
              <w:rPr>
                <w:rFonts w:ascii="Bookman Old Style" w:hAnsi="Bookman Old Style"/>
                <w:sz w:val="20"/>
                <w:szCs w:val="20"/>
              </w:rPr>
              <w:t>, fonts and background</w:t>
            </w:r>
            <w:r w:rsidR="00213D70">
              <w:rPr>
                <w:rFonts w:ascii="Bookman Old Style" w:hAnsi="Bookman Old Style"/>
                <w:sz w:val="20"/>
                <w:szCs w:val="20"/>
              </w:rPr>
              <w:t>s.</w:t>
            </w:r>
          </w:p>
        </w:tc>
        <w:tc>
          <w:tcPr>
            <w:tcW w:w="2835" w:type="dxa"/>
          </w:tcPr>
          <w:p w:rsidR="00F06C2F" w:rsidRPr="001E3AE3" w:rsidRDefault="00F06C2F" w:rsidP="001E3AE3">
            <w:pPr>
              <w:spacing w:before="60" w:line="360" w:lineRule="auto"/>
              <w:rPr>
                <w:rFonts w:ascii="Bookman Old Style" w:hAnsi="Bookman Old Style"/>
                <w:sz w:val="20"/>
                <w:szCs w:val="20"/>
              </w:rPr>
            </w:pPr>
            <w:r w:rsidRPr="001E3AE3">
              <w:rPr>
                <w:rFonts w:ascii="Bookman Old Style" w:hAnsi="Bookman Old Style"/>
                <w:sz w:val="20"/>
                <w:szCs w:val="20"/>
              </w:rPr>
              <w:t xml:space="preserve">Some improvements </w:t>
            </w:r>
            <w:r w:rsidR="00213D70">
              <w:rPr>
                <w:rFonts w:ascii="Bookman Old Style" w:hAnsi="Bookman Old Style"/>
                <w:sz w:val="20"/>
                <w:szCs w:val="20"/>
              </w:rPr>
              <w:t>could</w:t>
            </w:r>
            <w:r w:rsidRPr="001E3AE3">
              <w:rPr>
                <w:rFonts w:ascii="Bookman Old Style" w:hAnsi="Bookman Old Style"/>
                <w:sz w:val="20"/>
                <w:szCs w:val="20"/>
              </w:rPr>
              <w:t xml:space="preserve"> be done to make the </w:t>
            </w:r>
            <w:r w:rsidR="00213D70">
              <w:rPr>
                <w:rFonts w:ascii="Bookman Old Style" w:hAnsi="Bookman Old Style"/>
                <w:sz w:val="20"/>
                <w:szCs w:val="20"/>
              </w:rPr>
              <w:t xml:space="preserve">web </w:t>
            </w:r>
            <w:r w:rsidRPr="001E3AE3">
              <w:rPr>
                <w:rFonts w:ascii="Bookman Old Style" w:hAnsi="Bookman Old Style"/>
                <w:sz w:val="20"/>
                <w:szCs w:val="20"/>
              </w:rPr>
              <w:t xml:space="preserve">pages </w:t>
            </w:r>
            <w:r w:rsidR="00213D70">
              <w:rPr>
                <w:rFonts w:ascii="Bookman Old Style" w:hAnsi="Bookman Old Style"/>
                <w:sz w:val="20"/>
                <w:szCs w:val="20"/>
              </w:rPr>
              <w:t>look better</w:t>
            </w:r>
            <w:r w:rsidRPr="001E3AE3">
              <w:rPr>
                <w:rFonts w:ascii="Bookman Old Style" w:hAnsi="Bookman Old Style"/>
                <w:sz w:val="20"/>
                <w:szCs w:val="20"/>
              </w:rPr>
              <w:t>.</w:t>
            </w:r>
          </w:p>
        </w:tc>
        <w:tc>
          <w:tcPr>
            <w:tcW w:w="2835" w:type="dxa"/>
          </w:tcPr>
          <w:p w:rsidR="00F06C2F" w:rsidRPr="001E3AE3" w:rsidRDefault="00F06C2F" w:rsidP="001E3AE3">
            <w:pPr>
              <w:spacing w:before="60" w:line="360" w:lineRule="auto"/>
              <w:rPr>
                <w:rFonts w:ascii="Bookman Old Style" w:hAnsi="Bookman Old Style"/>
                <w:sz w:val="20"/>
                <w:szCs w:val="20"/>
              </w:rPr>
            </w:pPr>
            <w:r w:rsidRPr="001E3AE3">
              <w:rPr>
                <w:rFonts w:ascii="Bookman Old Style" w:hAnsi="Bookman Old Style"/>
                <w:sz w:val="20"/>
                <w:szCs w:val="20"/>
              </w:rPr>
              <w:t xml:space="preserve">There is no harmony </w:t>
            </w:r>
            <w:r w:rsidR="00213D70">
              <w:rPr>
                <w:rFonts w:ascii="Bookman Old Style" w:hAnsi="Bookman Old Style"/>
                <w:sz w:val="20"/>
                <w:szCs w:val="20"/>
              </w:rPr>
              <w:t xml:space="preserve">in the use of </w:t>
            </w:r>
            <w:r w:rsidR="00213D70" w:rsidRPr="001E3AE3">
              <w:rPr>
                <w:rFonts w:ascii="Bookman Old Style" w:hAnsi="Bookman Old Style"/>
                <w:sz w:val="20"/>
                <w:szCs w:val="20"/>
              </w:rPr>
              <w:t>colors</w:t>
            </w:r>
            <w:r w:rsidR="00213D70">
              <w:rPr>
                <w:rFonts w:ascii="Bookman Old Style" w:hAnsi="Bookman Old Style"/>
                <w:sz w:val="20"/>
                <w:szCs w:val="20"/>
              </w:rPr>
              <w:t>,</w:t>
            </w:r>
            <w:r w:rsidR="00213D70" w:rsidRPr="001E3AE3">
              <w:rPr>
                <w:rFonts w:ascii="Bookman Old Style" w:hAnsi="Bookman Old Style"/>
                <w:sz w:val="20"/>
                <w:szCs w:val="20"/>
              </w:rPr>
              <w:t xml:space="preserve"> font</w:t>
            </w:r>
            <w:r w:rsidR="00213D70">
              <w:rPr>
                <w:rFonts w:ascii="Bookman Old Style" w:hAnsi="Bookman Old Style"/>
                <w:sz w:val="20"/>
                <w:szCs w:val="20"/>
              </w:rPr>
              <w:t>s</w:t>
            </w:r>
            <w:r w:rsidR="00213D70" w:rsidRPr="001E3AE3">
              <w:rPr>
                <w:rFonts w:ascii="Bookman Old Style" w:hAnsi="Bookman Old Style"/>
                <w:sz w:val="20"/>
                <w:szCs w:val="20"/>
              </w:rPr>
              <w:t xml:space="preserve"> and </w:t>
            </w:r>
            <w:r w:rsidRPr="001E3AE3">
              <w:rPr>
                <w:rFonts w:ascii="Bookman Old Style" w:hAnsi="Bookman Old Style"/>
                <w:sz w:val="20"/>
                <w:szCs w:val="20"/>
              </w:rPr>
              <w:t>background</w:t>
            </w:r>
            <w:r w:rsidR="00213D70">
              <w:rPr>
                <w:rFonts w:ascii="Bookman Old Style" w:hAnsi="Bookman Old Style"/>
                <w:sz w:val="20"/>
                <w:szCs w:val="20"/>
              </w:rPr>
              <w:t>s.</w:t>
            </w:r>
          </w:p>
        </w:tc>
      </w:tr>
      <w:tr w:rsidR="002B469E" w:rsidRPr="001E3AE3">
        <w:trPr>
          <w:jc w:val="center"/>
        </w:trPr>
        <w:tc>
          <w:tcPr>
            <w:tcW w:w="1418" w:type="dxa"/>
            <w:shd w:val="clear" w:color="auto" w:fill="FFCC99"/>
          </w:tcPr>
          <w:p w:rsidR="001C7CD2" w:rsidRPr="001E3AE3" w:rsidRDefault="001C7CD2" w:rsidP="001E3AE3">
            <w:pPr>
              <w:spacing w:before="60" w:line="360" w:lineRule="auto"/>
              <w:rPr>
                <w:rFonts w:ascii="Antique Olive" w:hAnsi="Antique Olive" w:cs="Tahoma"/>
                <w:sz w:val="20"/>
                <w:szCs w:val="20"/>
              </w:rPr>
            </w:pPr>
            <w:r w:rsidRPr="001E3AE3">
              <w:rPr>
                <w:rFonts w:ascii="Antique Olive" w:hAnsi="Antique Olive" w:cs="Tahoma"/>
                <w:sz w:val="20"/>
                <w:szCs w:val="20"/>
              </w:rPr>
              <w:t>Enjoyment</w:t>
            </w:r>
          </w:p>
        </w:tc>
        <w:tc>
          <w:tcPr>
            <w:tcW w:w="2835" w:type="dxa"/>
          </w:tcPr>
          <w:p w:rsidR="001C7CD2" w:rsidRPr="001E3AE3" w:rsidRDefault="001C7CD2" w:rsidP="001E3AE3">
            <w:pPr>
              <w:spacing w:before="60" w:line="360" w:lineRule="auto"/>
              <w:rPr>
                <w:rFonts w:ascii="Bookman Old Style" w:hAnsi="Bookman Old Style"/>
                <w:sz w:val="20"/>
                <w:szCs w:val="20"/>
              </w:rPr>
            </w:pPr>
            <w:r w:rsidRPr="001E3AE3">
              <w:rPr>
                <w:rFonts w:ascii="Bookman Old Style" w:hAnsi="Bookman Old Style"/>
                <w:sz w:val="20"/>
                <w:szCs w:val="20"/>
              </w:rPr>
              <w:t xml:space="preserve">Several attractive multimedia </w:t>
            </w:r>
            <w:r w:rsidR="00213D70">
              <w:rPr>
                <w:rFonts w:ascii="Bookman Old Style" w:hAnsi="Bookman Old Style"/>
                <w:sz w:val="20"/>
                <w:szCs w:val="20"/>
              </w:rPr>
              <w:t>and humor features are used.</w:t>
            </w:r>
            <w:r w:rsidRPr="001E3AE3">
              <w:rPr>
                <w:rFonts w:ascii="Bookman Old Style" w:hAnsi="Bookman Old Style"/>
                <w:sz w:val="20"/>
                <w:szCs w:val="20"/>
              </w:rPr>
              <w:t xml:space="preserve"> </w:t>
            </w:r>
            <w:r w:rsidR="00213D70">
              <w:rPr>
                <w:rFonts w:ascii="Bookman Old Style" w:hAnsi="Bookman Old Style"/>
                <w:sz w:val="20"/>
                <w:szCs w:val="20"/>
              </w:rPr>
              <w:t xml:space="preserve">These features </w:t>
            </w:r>
            <w:r w:rsidRPr="001E3AE3">
              <w:rPr>
                <w:rFonts w:ascii="Bookman Old Style" w:hAnsi="Bookman Old Style"/>
                <w:sz w:val="20"/>
                <w:szCs w:val="20"/>
              </w:rPr>
              <w:t>are relevant to the subject</w:t>
            </w:r>
            <w:r w:rsidR="00213D70">
              <w:rPr>
                <w:rFonts w:ascii="Bookman Old Style" w:hAnsi="Bookman Old Style"/>
                <w:sz w:val="20"/>
                <w:szCs w:val="20"/>
              </w:rPr>
              <w:t xml:space="preserve"> and not too heavy.</w:t>
            </w:r>
          </w:p>
        </w:tc>
        <w:tc>
          <w:tcPr>
            <w:tcW w:w="2835" w:type="dxa"/>
          </w:tcPr>
          <w:p w:rsidR="001C7CD2" w:rsidRPr="001E3AE3" w:rsidRDefault="001C7CD2" w:rsidP="001E3AE3">
            <w:pPr>
              <w:spacing w:before="60" w:line="360" w:lineRule="auto"/>
              <w:rPr>
                <w:rFonts w:ascii="Bookman Old Style" w:hAnsi="Bookman Old Style"/>
                <w:sz w:val="20"/>
                <w:szCs w:val="20"/>
              </w:rPr>
            </w:pPr>
            <w:r w:rsidRPr="001E3AE3">
              <w:rPr>
                <w:rFonts w:ascii="Bookman Old Style" w:hAnsi="Bookman Old Style"/>
                <w:sz w:val="20"/>
                <w:szCs w:val="20"/>
              </w:rPr>
              <w:t xml:space="preserve">There </w:t>
            </w:r>
            <w:r w:rsidR="00213D70">
              <w:rPr>
                <w:rFonts w:ascii="Bookman Old Style" w:hAnsi="Bookman Old Style"/>
                <w:sz w:val="20"/>
                <w:szCs w:val="20"/>
              </w:rPr>
              <w:t>are</w:t>
            </w:r>
            <w:r w:rsidRPr="001E3AE3">
              <w:rPr>
                <w:rFonts w:ascii="Bookman Old Style" w:hAnsi="Bookman Old Style"/>
                <w:sz w:val="20"/>
                <w:szCs w:val="20"/>
              </w:rPr>
              <w:t xml:space="preserve"> few </w:t>
            </w:r>
            <w:r w:rsidR="00213D70" w:rsidRPr="001E3AE3">
              <w:rPr>
                <w:rFonts w:ascii="Bookman Old Style" w:hAnsi="Bookman Old Style"/>
                <w:sz w:val="20"/>
                <w:szCs w:val="20"/>
              </w:rPr>
              <w:t>uses</w:t>
            </w:r>
            <w:r w:rsidRPr="001E3AE3">
              <w:rPr>
                <w:rFonts w:ascii="Bookman Old Style" w:hAnsi="Bookman Old Style"/>
                <w:sz w:val="20"/>
                <w:szCs w:val="20"/>
              </w:rPr>
              <w:t xml:space="preserve"> of multimedia</w:t>
            </w:r>
            <w:r w:rsidR="00213D70">
              <w:rPr>
                <w:rFonts w:ascii="Bookman Old Style" w:hAnsi="Bookman Old Style"/>
                <w:sz w:val="20"/>
                <w:szCs w:val="20"/>
              </w:rPr>
              <w:t xml:space="preserve"> and humor features,</w:t>
            </w:r>
            <w:r w:rsidRPr="001E3AE3">
              <w:rPr>
                <w:rFonts w:ascii="Bookman Old Style" w:hAnsi="Bookman Old Style"/>
                <w:sz w:val="20"/>
                <w:szCs w:val="20"/>
              </w:rPr>
              <w:t xml:space="preserve"> or the use of </w:t>
            </w:r>
            <w:r w:rsidR="00213D70">
              <w:rPr>
                <w:rFonts w:ascii="Bookman Old Style" w:hAnsi="Bookman Old Style"/>
                <w:sz w:val="20"/>
                <w:szCs w:val="20"/>
              </w:rPr>
              <w:t>them</w:t>
            </w:r>
            <w:r w:rsidRPr="001E3AE3">
              <w:rPr>
                <w:rFonts w:ascii="Bookman Old Style" w:hAnsi="Bookman Old Style"/>
                <w:sz w:val="20"/>
                <w:szCs w:val="20"/>
              </w:rPr>
              <w:t xml:space="preserve"> is</w:t>
            </w:r>
            <w:r w:rsidR="00213D70">
              <w:rPr>
                <w:rFonts w:ascii="Bookman Old Style" w:hAnsi="Bookman Old Style"/>
                <w:sz w:val="20"/>
                <w:szCs w:val="20"/>
              </w:rPr>
              <w:t xml:space="preserve"> </w:t>
            </w:r>
            <w:r w:rsidRPr="001E3AE3">
              <w:rPr>
                <w:rFonts w:ascii="Bookman Old Style" w:hAnsi="Bookman Old Style"/>
                <w:sz w:val="20"/>
                <w:szCs w:val="20"/>
              </w:rPr>
              <w:t>n</w:t>
            </w:r>
            <w:r w:rsidR="00213D70">
              <w:rPr>
                <w:rFonts w:ascii="Bookman Old Style" w:hAnsi="Bookman Old Style"/>
                <w:sz w:val="20"/>
                <w:szCs w:val="20"/>
              </w:rPr>
              <w:t>o</w:t>
            </w:r>
            <w:r w:rsidRPr="001E3AE3">
              <w:rPr>
                <w:rFonts w:ascii="Bookman Old Style" w:hAnsi="Bookman Old Style"/>
                <w:sz w:val="20"/>
                <w:szCs w:val="20"/>
              </w:rPr>
              <w:t>t appropriate</w:t>
            </w:r>
            <w:r w:rsidR="00213D70">
              <w:rPr>
                <w:rFonts w:ascii="Bookman Old Style" w:hAnsi="Bookman Old Style"/>
                <w:sz w:val="20"/>
                <w:szCs w:val="20"/>
              </w:rPr>
              <w:t>.</w:t>
            </w:r>
          </w:p>
        </w:tc>
        <w:tc>
          <w:tcPr>
            <w:tcW w:w="2835" w:type="dxa"/>
          </w:tcPr>
          <w:p w:rsidR="001C7CD2" w:rsidRPr="001E3AE3" w:rsidRDefault="001C7CD2" w:rsidP="001E3AE3">
            <w:pPr>
              <w:spacing w:before="60" w:line="360" w:lineRule="auto"/>
              <w:rPr>
                <w:rFonts w:ascii="Bookman Old Style" w:hAnsi="Bookman Old Style"/>
                <w:sz w:val="20"/>
                <w:szCs w:val="20"/>
              </w:rPr>
            </w:pPr>
            <w:r w:rsidRPr="001E3AE3">
              <w:rPr>
                <w:rFonts w:ascii="Bookman Old Style" w:hAnsi="Bookman Old Style"/>
                <w:sz w:val="20"/>
                <w:szCs w:val="20"/>
              </w:rPr>
              <w:t xml:space="preserve">There is no use of multimedia and </w:t>
            </w:r>
            <w:r w:rsidR="00213D70">
              <w:rPr>
                <w:rFonts w:ascii="Bookman Old Style" w:hAnsi="Bookman Old Style"/>
                <w:sz w:val="20"/>
                <w:szCs w:val="20"/>
              </w:rPr>
              <w:t xml:space="preserve">humor features, and </w:t>
            </w:r>
            <w:r w:rsidRPr="001E3AE3">
              <w:rPr>
                <w:rFonts w:ascii="Bookman Old Style" w:hAnsi="Bookman Old Style"/>
                <w:sz w:val="20"/>
                <w:szCs w:val="20"/>
              </w:rPr>
              <w:t xml:space="preserve">the </w:t>
            </w:r>
            <w:r w:rsidR="00CB6100" w:rsidRPr="001E3AE3">
              <w:rPr>
                <w:rFonts w:ascii="Bookman Old Style" w:hAnsi="Bookman Old Style"/>
                <w:sz w:val="20"/>
                <w:szCs w:val="20"/>
              </w:rPr>
              <w:t>Web site</w:t>
            </w:r>
            <w:r w:rsidRPr="001E3AE3">
              <w:rPr>
                <w:rFonts w:ascii="Bookman Old Style" w:hAnsi="Bookman Old Style"/>
                <w:sz w:val="20"/>
                <w:szCs w:val="20"/>
              </w:rPr>
              <w:t xml:space="preserve"> looks boring</w:t>
            </w:r>
            <w:r w:rsidR="00106886">
              <w:rPr>
                <w:rFonts w:ascii="Bookman Old Style" w:hAnsi="Bookman Old Style"/>
                <w:sz w:val="20"/>
                <w:szCs w:val="20"/>
              </w:rPr>
              <w:t>.</w:t>
            </w:r>
          </w:p>
        </w:tc>
      </w:tr>
      <w:tr w:rsidR="002B469E" w:rsidRPr="001E3AE3">
        <w:trPr>
          <w:jc w:val="center"/>
        </w:trPr>
        <w:tc>
          <w:tcPr>
            <w:tcW w:w="1418" w:type="dxa"/>
            <w:tcBorders>
              <w:bottom w:val="single" w:sz="4" w:space="0" w:color="auto"/>
            </w:tcBorders>
            <w:shd w:val="clear" w:color="auto" w:fill="FFCC99"/>
          </w:tcPr>
          <w:p w:rsidR="001C7CD2" w:rsidRPr="001E3AE3" w:rsidRDefault="001C7CD2" w:rsidP="001E3AE3">
            <w:pPr>
              <w:spacing w:before="60" w:line="360" w:lineRule="auto"/>
              <w:rPr>
                <w:rFonts w:ascii="Antique Olive" w:hAnsi="Antique Olive" w:cs="Tahoma"/>
                <w:sz w:val="20"/>
                <w:szCs w:val="20"/>
              </w:rPr>
            </w:pPr>
            <w:r w:rsidRPr="001E3AE3">
              <w:rPr>
                <w:rFonts w:ascii="Antique Olive" w:hAnsi="Antique Olive" w:cs="Tahoma"/>
                <w:sz w:val="20"/>
                <w:szCs w:val="20"/>
              </w:rPr>
              <w:t>Readability</w:t>
            </w:r>
          </w:p>
        </w:tc>
        <w:tc>
          <w:tcPr>
            <w:tcW w:w="2835" w:type="dxa"/>
            <w:tcBorders>
              <w:bottom w:val="single" w:sz="4" w:space="0" w:color="auto"/>
            </w:tcBorders>
          </w:tcPr>
          <w:p w:rsidR="001C7CD2" w:rsidRPr="001E3AE3" w:rsidRDefault="00D42ACA" w:rsidP="001E3AE3">
            <w:pPr>
              <w:spacing w:before="60" w:line="360" w:lineRule="auto"/>
              <w:rPr>
                <w:rFonts w:ascii="Antique Olive" w:hAnsi="Antique Olive" w:cs="Tahoma"/>
                <w:sz w:val="20"/>
                <w:szCs w:val="20"/>
              </w:rPr>
            </w:pPr>
            <w:r w:rsidRPr="001E3AE3">
              <w:rPr>
                <w:rFonts w:ascii="Antique Olive" w:hAnsi="Antique Olive" w:cs="Tahoma"/>
                <w:sz w:val="20"/>
                <w:szCs w:val="20"/>
              </w:rPr>
              <w:t xml:space="preserve">The </w:t>
            </w:r>
            <w:r w:rsidR="002048DC">
              <w:rPr>
                <w:rFonts w:ascii="Antique Olive" w:hAnsi="Antique Olive" w:cs="Tahoma"/>
                <w:sz w:val="20"/>
                <w:szCs w:val="20"/>
              </w:rPr>
              <w:t>content is presented clearly by proper use of text, sounds and images.</w:t>
            </w:r>
          </w:p>
        </w:tc>
        <w:tc>
          <w:tcPr>
            <w:tcW w:w="2835" w:type="dxa"/>
            <w:tcBorders>
              <w:bottom w:val="single" w:sz="4" w:space="0" w:color="auto"/>
            </w:tcBorders>
          </w:tcPr>
          <w:p w:rsidR="001C7CD2" w:rsidRPr="001E3AE3" w:rsidRDefault="002048DC" w:rsidP="001E3AE3">
            <w:pPr>
              <w:spacing w:before="60" w:line="360" w:lineRule="auto"/>
              <w:rPr>
                <w:rFonts w:ascii="Antique Olive" w:hAnsi="Antique Olive" w:cs="Tahoma"/>
                <w:sz w:val="20"/>
                <w:szCs w:val="20"/>
              </w:rPr>
            </w:pPr>
            <w:r w:rsidRPr="001E3AE3">
              <w:rPr>
                <w:rFonts w:ascii="Antique Olive" w:hAnsi="Antique Olive" w:cs="Tahoma"/>
                <w:sz w:val="20"/>
                <w:szCs w:val="20"/>
              </w:rPr>
              <w:t xml:space="preserve">The </w:t>
            </w:r>
            <w:r>
              <w:rPr>
                <w:rFonts w:ascii="Antique Olive" w:hAnsi="Antique Olive" w:cs="Tahoma"/>
                <w:sz w:val="20"/>
                <w:szCs w:val="20"/>
              </w:rPr>
              <w:t>content is presented by text, sounds and images, but poorly.</w:t>
            </w:r>
          </w:p>
        </w:tc>
        <w:tc>
          <w:tcPr>
            <w:tcW w:w="2835" w:type="dxa"/>
            <w:tcBorders>
              <w:bottom w:val="single" w:sz="4" w:space="0" w:color="auto"/>
            </w:tcBorders>
          </w:tcPr>
          <w:p w:rsidR="001C7CD2" w:rsidRPr="001E3AE3" w:rsidRDefault="002048DC" w:rsidP="001E3AE3">
            <w:pPr>
              <w:spacing w:before="60" w:line="360" w:lineRule="auto"/>
              <w:rPr>
                <w:rFonts w:ascii="Antique Olive" w:hAnsi="Antique Olive" w:cs="Tahoma"/>
                <w:sz w:val="20"/>
                <w:szCs w:val="20"/>
              </w:rPr>
            </w:pPr>
            <w:r w:rsidRPr="001E3AE3">
              <w:rPr>
                <w:rFonts w:ascii="Antique Olive" w:hAnsi="Antique Olive" w:cs="Tahoma"/>
                <w:sz w:val="20"/>
                <w:szCs w:val="20"/>
              </w:rPr>
              <w:t xml:space="preserve">The </w:t>
            </w:r>
            <w:r>
              <w:rPr>
                <w:rFonts w:ascii="Antique Olive" w:hAnsi="Antique Olive" w:cs="Tahoma"/>
                <w:sz w:val="20"/>
                <w:szCs w:val="20"/>
              </w:rPr>
              <w:t xml:space="preserve">content is presented </w:t>
            </w:r>
            <w:r w:rsidR="00106886">
              <w:rPr>
                <w:rFonts w:ascii="Antique Olive" w:hAnsi="Antique Olive" w:cs="Tahoma"/>
                <w:sz w:val="20"/>
                <w:szCs w:val="20"/>
              </w:rPr>
              <w:t>by the use of</w:t>
            </w:r>
            <w:r>
              <w:rPr>
                <w:rFonts w:ascii="Antique Olive" w:hAnsi="Antique Olive" w:cs="Tahoma"/>
                <w:sz w:val="20"/>
                <w:szCs w:val="20"/>
              </w:rPr>
              <w:t xml:space="preserve"> text</w:t>
            </w:r>
            <w:r w:rsidR="00106886">
              <w:rPr>
                <w:rFonts w:ascii="Antique Olive" w:hAnsi="Antique Olive" w:cs="Tahoma"/>
                <w:sz w:val="20"/>
                <w:szCs w:val="20"/>
              </w:rPr>
              <w:t xml:space="preserve"> only</w:t>
            </w:r>
            <w:r>
              <w:rPr>
                <w:rFonts w:ascii="Antique Olive" w:hAnsi="Antique Olive" w:cs="Tahoma"/>
                <w:sz w:val="20"/>
                <w:szCs w:val="20"/>
              </w:rPr>
              <w:t xml:space="preserve">, </w:t>
            </w:r>
            <w:r w:rsidR="00106886">
              <w:rPr>
                <w:rFonts w:ascii="Antique Olive" w:hAnsi="Antique Olive" w:cs="Tahoma"/>
                <w:sz w:val="20"/>
                <w:szCs w:val="20"/>
              </w:rPr>
              <w:t>and it is also difficult to read it</w:t>
            </w:r>
            <w:r>
              <w:rPr>
                <w:rFonts w:ascii="Antique Olive" w:hAnsi="Antique Olive" w:cs="Tahoma"/>
                <w:sz w:val="20"/>
                <w:szCs w:val="20"/>
              </w:rPr>
              <w:t>.</w:t>
            </w:r>
          </w:p>
        </w:tc>
      </w:tr>
    </w:tbl>
    <w:p w:rsidR="009F1362" w:rsidRDefault="009F1362"/>
    <w:p w:rsidR="00FA0BF0" w:rsidRDefault="00FA0BF0" w:rsidP="009F1362">
      <w:pPr>
        <w:jc w:val="center"/>
        <w:rPr>
          <w:rFonts w:ascii="Antique Olive" w:hAnsi="Antique Olive" w:cs="Tahoma"/>
          <w:b/>
          <w:bCs/>
          <w:u w:val="single"/>
        </w:rPr>
      </w:pPr>
    </w:p>
    <w:p w:rsidR="009F1362" w:rsidRPr="00FA0BF0" w:rsidRDefault="00C73974" w:rsidP="00FA0BF0">
      <w:pPr>
        <w:jc w:val="center"/>
        <w:rPr>
          <w:sz w:val="16"/>
          <w:szCs w:val="16"/>
        </w:rPr>
      </w:pPr>
      <w:r>
        <w:rPr>
          <w:rFonts w:ascii="Antique Olive" w:hAnsi="Antique Olive" w:cs="Tahoma"/>
          <w:b/>
          <w:bCs/>
          <w:u w:val="single"/>
        </w:rPr>
        <w:br w:type="page"/>
      </w:r>
      <w:r w:rsidR="009F1362" w:rsidRPr="009F1362">
        <w:rPr>
          <w:rFonts w:ascii="Antique Olive" w:hAnsi="Antique Olive" w:cs="Tahoma"/>
          <w:b/>
          <w:bCs/>
          <w:u w:val="single"/>
        </w:rPr>
        <w:t>A Rubric for Evaluating Web-based learning environments</w:t>
      </w:r>
      <w:r w:rsidR="009F1362">
        <w:rPr>
          <w:rFonts w:ascii="Antique Olive" w:hAnsi="Antique Olive" w:cs="Tahoma"/>
          <w:b/>
          <w:bCs/>
          <w:u w:val="single"/>
        </w:rPr>
        <w:t xml:space="preserve"> </w:t>
      </w:r>
      <w:r w:rsidR="00FA0BF0" w:rsidRPr="00FA0BF0">
        <w:rPr>
          <w:rFonts w:ascii="Antique Olive" w:hAnsi="Antique Olive" w:cs="Tahoma"/>
          <w:sz w:val="16"/>
          <w:szCs w:val="16"/>
          <w:u w:val="single"/>
        </w:rPr>
        <w:t>(Content criterion)</w:t>
      </w:r>
    </w:p>
    <w:p w:rsidR="009F1362" w:rsidRDefault="009F1362" w:rsidP="009F1362">
      <w:pPr>
        <w:jc w:val="center"/>
      </w:pPr>
    </w:p>
    <w:tbl>
      <w:tblPr>
        <w:tblStyle w:val="TableGrid"/>
        <w:tblW w:w="9639" w:type="dxa"/>
        <w:jc w:val="center"/>
        <w:tblLook w:val="01E0" w:firstRow="1" w:lastRow="1" w:firstColumn="1" w:lastColumn="1" w:noHBand="0" w:noVBand="0"/>
      </w:tblPr>
      <w:tblGrid>
        <w:gridCol w:w="1663"/>
        <w:gridCol w:w="2659"/>
        <w:gridCol w:w="2658"/>
        <w:gridCol w:w="2659"/>
      </w:tblGrid>
      <w:tr w:rsidR="004D31E2" w:rsidRPr="001E3AE3">
        <w:trPr>
          <w:trHeight w:hRule="exact" w:val="567"/>
          <w:jc w:val="center"/>
        </w:trPr>
        <w:tc>
          <w:tcPr>
            <w:tcW w:w="1418" w:type="dxa"/>
            <w:shd w:val="clear" w:color="auto" w:fill="FFCC99"/>
          </w:tcPr>
          <w:p w:rsidR="004D31E2" w:rsidRPr="001E3AE3" w:rsidRDefault="004D31E2" w:rsidP="004D31E2">
            <w:pPr>
              <w:spacing w:before="60"/>
              <w:jc w:val="center"/>
              <w:rPr>
                <w:rFonts w:ascii="Antique Olive" w:hAnsi="Antique Olive" w:cs="Tahoma"/>
                <w:b/>
                <w:bCs/>
                <w:sz w:val="20"/>
                <w:szCs w:val="20"/>
                <w:highlight w:val="red"/>
              </w:rPr>
            </w:pPr>
            <w:r w:rsidRPr="00564AA8">
              <w:rPr>
                <w:rFonts w:ascii="Antique Olive" w:hAnsi="Antique Olive" w:cs="Tahoma"/>
                <w:b/>
                <w:bCs/>
              </w:rPr>
              <w:t>Content</w:t>
            </w:r>
            <w:r>
              <w:rPr>
                <w:rFonts w:ascii="Antique Olive" w:hAnsi="Antique Olive" w:cs="Tahoma"/>
                <w:b/>
                <w:bCs/>
                <w:sz w:val="20"/>
                <w:szCs w:val="20"/>
                <w:highlight w:val="yellow"/>
              </w:rPr>
              <w:br/>
            </w:r>
            <w:r w:rsidRPr="00106886">
              <w:rPr>
                <w:rFonts w:ascii="Antique Olive" w:hAnsi="Antique Olive" w:cs="Tahoma"/>
                <w:b/>
                <w:bCs/>
                <w:sz w:val="20"/>
                <w:szCs w:val="20"/>
              </w:rPr>
              <w:t xml:space="preserve"> </w:t>
            </w:r>
            <w:r w:rsidRPr="001E3AE3">
              <w:rPr>
                <w:rFonts w:ascii="Antique Olive" w:hAnsi="Antique Olive" w:cs="Tahoma"/>
                <w:sz w:val="20"/>
                <w:szCs w:val="20"/>
              </w:rPr>
              <w:t>(25)</w:t>
            </w:r>
          </w:p>
        </w:tc>
        <w:tc>
          <w:tcPr>
            <w:tcW w:w="2835" w:type="dxa"/>
            <w:shd w:val="clear" w:color="auto" w:fill="FFCC99"/>
          </w:tcPr>
          <w:p w:rsidR="004D31E2" w:rsidRPr="001E3AE3" w:rsidRDefault="004D31E2" w:rsidP="004D31E2">
            <w:pPr>
              <w:spacing w:before="60"/>
              <w:jc w:val="center"/>
              <w:rPr>
                <w:rFonts w:ascii="Antique Olive" w:hAnsi="Antique Olive" w:cs="Tahoma"/>
                <w:sz w:val="20"/>
                <w:szCs w:val="20"/>
              </w:rPr>
            </w:pPr>
            <w:r w:rsidRPr="001E3AE3">
              <w:rPr>
                <w:rFonts w:ascii="Antique Olive" w:hAnsi="Antique Olive" w:cs="Tahoma"/>
                <w:sz w:val="20"/>
                <w:szCs w:val="20"/>
              </w:rPr>
              <w:t>Excellent</w:t>
            </w:r>
            <w:r>
              <w:rPr>
                <w:rFonts w:ascii="Antique Olive" w:hAnsi="Antique Olive" w:cs="Tahoma"/>
                <w:sz w:val="20"/>
                <w:szCs w:val="20"/>
              </w:rPr>
              <w:br/>
            </w:r>
            <w:r w:rsidRPr="001E3AE3">
              <w:rPr>
                <w:rFonts w:ascii="Antique Olive" w:hAnsi="Antique Olive" w:cs="Tahoma"/>
                <w:sz w:val="20"/>
                <w:szCs w:val="20"/>
              </w:rPr>
              <w:t>(4-5)</w:t>
            </w:r>
          </w:p>
        </w:tc>
        <w:tc>
          <w:tcPr>
            <w:tcW w:w="2835" w:type="dxa"/>
            <w:shd w:val="clear" w:color="auto" w:fill="FFCC99"/>
          </w:tcPr>
          <w:p w:rsidR="004D31E2" w:rsidRPr="001E3AE3" w:rsidRDefault="004D31E2" w:rsidP="004D31E2">
            <w:pPr>
              <w:spacing w:before="60"/>
              <w:jc w:val="center"/>
              <w:rPr>
                <w:rFonts w:ascii="Antique Olive" w:hAnsi="Antique Olive" w:cs="Tahoma"/>
                <w:sz w:val="20"/>
                <w:szCs w:val="20"/>
              </w:rPr>
            </w:pPr>
            <w:r w:rsidRPr="001E3AE3">
              <w:rPr>
                <w:rFonts w:ascii="Antique Olive" w:hAnsi="Antique Olive" w:cs="Tahoma"/>
                <w:sz w:val="20"/>
                <w:szCs w:val="20"/>
              </w:rPr>
              <w:t>Average</w:t>
            </w:r>
            <w:r>
              <w:rPr>
                <w:rFonts w:ascii="Antique Olive" w:hAnsi="Antique Olive" w:cs="Tahoma"/>
                <w:sz w:val="20"/>
                <w:szCs w:val="20"/>
              </w:rPr>
              <w:br/>
            </w:r>
            <w:r w:rsidRPr="001E3AE3">
              <w:rPr>
                <w:rFonts w:ascii="Antique Olive" w:hAnsi="Antique Olive" w:cs="Tahoma"/>
                <w:sz w:val="20"/>
                <w:szCs w:val="20"/>
              </w:rPr>
              <w:t>(2-3)</w:t>
            </w:r>
          </w:p>
        </w:tc>
        <w:tc>
          <w:tcPr>
            <w:tcW w:w="2835" w:type="dxa"/>
            <w:shd w:val="clear" w:color="auto" w:fill="FFCC99"/>
          </w:tcPr>
          <w:p w:rsidR="004D31E2" w:rsidRPr="001E3AE3" w:rsidRDefault="004D31E2" w:rsidP="004D31E2">
            <w:pPr>
              <w:spacing w:before="60"/>
              <w:jc w:val="center"/>
              <w:rPr>
                <w:rFonts w:ascii="Antique Olive" w:hAnsi="Antique Olive" w:cs="Tahoma"/>
                <w:sz w:val="20"/>
                <w:szCs w:val="20"/>
              </w:rPr>
            </w:pPr>
            <w:r w:rsidRPr="001E3AE3">
              <w:rPr>
                <w:rFonts w:ascii="Antique Olive" w:hAnsi="Antique Olive" w:cs="Tahoma"/>
                <w:sz w:val="20"/>
                <w:szCs w:val="20"/>
              </w:rPr>
              <w:t>Poor</w:t>
            </w:r>
            <w:r>
              <w:rPr>
                <w:rFonts w:ascii="Antique Olive" w:hAnsi="Antique Olive" w:cs="Tahoma"/>
                <w:sz w:val="20"/>
                <w:szCs w:val="20"/>
              </w:rPr>
              <w:br/>
            </w:r>
            <w:r w:rsidRPr="001E3AE3">
              <w:rPr>
                <w:rFonts w:ascii="Antique Olive" w:hAnsi="Antique Olive" w:cs="Tahoma"/>
                <w:sz w:val="20"/>
                <w:szCs w:val="20"/>
              </w:rPr>
              <w:t>(0-1)</w:t>
            </w:r>
          </w:p>
        </w:tc>
      </w:tr>
      <w:tr w:rsidR="00546965" w:rsidRPr="001E3AE3">
        <w:trPr>
          <w:jc w:val="center"/>
        </w:trPr>
        <w:tc>
          <w:tcPr>
            <w:tcW w:w="1418" w:type="dxa"/>
            <w:shd w:val="clear" w:color="auto" w:fill="FFCC99"/>
          </w:tcPr>
          <w:p w:rsidR="00546965" w:rsidRPr="001E3AE3" w:rsidRDefault="00546965" w:rsidP="004D31E2">
            <w:pPr>
              <w:spacing w:before="60" w:line="360" w:lineRule="auto"/>
              <w:rPr>
                <w:rFonts w:ascii="Antique Olive" w:hAnsi="Antique Olive"/>
                <w:sz w:val="20"/>
                <w:szCs w:val="20"/>
              </w:rPr>
            </w:pPr>
            <w:r w:rsidRPr="001E3AE3">
              <w:rPr>
                <w:rFonts w:ascii="Antique Olive" w:hAnsi="Antique Olive"/>
                <w:sz w:val="20"/>
                <w:szCs w:val="20"/>
              </w:rPr>
              <w:t>Authority</w:t>
            </w:r>
          </w:p>
        </w:tc>
        <w:tc>
          <w:tcPr>
            <w:tcW w:w="2835" w:type="dxa"/>
          </w:tcPr>
          <w:p w:rsidR="00546965" w:rsidRPr="001E3AE3" w:rsidRDefault="00546965" w:rsidP="004D31E2">
            <w:pPr>
              <w:spacing w:before="60" w:line="360" w:lineRule="auto"/>
              <w:rPr>
                <w:rFonts w:ascii="Antique Olive" w:hAnsi="Antique Olive"/>
                <w:sz w:val="20"/>
                <w:szCs w:val="20"/>
              </w:rPr>
            </w:pPr>
            <w:r w:rsidRPr="001E3AE3">
              <w:rPr>
                <w:rFonts w:ascii="Antique Olive" w:hAnsi="Antique Olive"/>
                <w:sz w:val="20"/>
                <w:szCs w:val="20"/>
              </w:rPr>
              <w:t>The information is based on well known and trusted resources</w:t>
            </w:r>
            <w:r w:rsidR="00106886">
              <w:rPr>
                <w:rFonts w:ascii="Antique Olive" w:hAnsi="Antique Olive"/>
                <w:sz w:val="20"/>
                <w:szCs w:val="20"/>
              </w:rPr>
              <w:t>.</w:t>
            </w:r>
          </w:p>
        </w:tc>
        <w:tc>
          <w:tcPr>
            <w:tcW w:w="2835" w:type="dxa"/>
          </w:tcPr>
          <w:p w:rsidR="00546965" w:rsidRPr="001E3AE3" w:rsidRDefault="00546965" w:rsidP="004D31E2">
            <w:pPr>
              <w:spacing w:before="60" w:line="360" w:lineRule="auto"/>
              <w:rPr>
                <w:rFonts w:ascii="Antique Olive" w:hAnsi="Antique Olive"/>
                <w:sz w:val="20"/>
                <w:szCs w:val="20"/>
              </w:rPr>
            </w:pPr>
            <w:r w:rsidRPr="001E3AE3">
              <w:rPr>
                <w:rFonts w:ascii="Antique Olive" w:hAnsi="Antique Olive"/>
                <w:sz w:val="20"/>
                <w:szCs w:val="20"/>
              </w:rPr>
              <w:t>The information is based on individual</w:t>
            </w:r>
            <w:r w:rsidR="00106886">
              <w:rPr>
                <w:rFonts w:ascii="Antique Olive" w:hAnsi="Antique Olive"/>
                <w:sz w:val="20"/>
                <w:szCs w:val="20"/>
              </w:rPr>
              <w:t>s</w:t>
            </w:r>
            <w:r w:rsidRPr="001E3AE3">
              <w:rPr>
                <w:rFonts w:ascii="Antique Olive" w:hAnsi="Antique Olive"/>
                <w:sz w:val="20"/>
                <w:szCs w:val="20"/>
              </w:rPr>
              <w:t xml:space="preserve"> </w:t>
            </w:r>
            <w:r w:rsidR="00106886">
              <w:rPr>
                <w:rFonts w:ascii="Antique Olive" w:hAnsi="Antique Olive"/>
                <w:sz w:val="20"/>
                <w:szCs w:val="20"/>
              </w:rPr>
              <w:t>or</w:t>
            </w:r>
            <w:r w:rsidRPr="001E3AE3">
              <w:rPr>
                <w:rFonts w:ascii="Antique Olive" w:hAnsi="Antique Olive"/>
                <w:sz w:val="20"/>
                <w:szCs w:val="20"/>
              </w:rPr>
              <w:t xml:space="preserve"> unknown resources</w:t>
            </w:r>
            <w:r w:rsidR="00106886">
              <w:rPr>
                <w:rFonts w:ascii="Antique Olive" w:hAnsi="Antique Olive"/>
                <w:sz w:val="20"/>
                <w:szCs w:val="20"/>
              </w:rPr>
              <w:t>.</w:t>
            </w:r>
          </w:p>
        </w:tc>
        <w:tc>
          <w:tcPr>
            <w:tcW w:w="2835" w:type="dxa"/>
          </w:tcPr>
          <w:p w:rsidR="00546965" w:rsidRPr="001E3AE3" w:rsidRDefault="00546965" w:rsidP="004D31E2">
            <w:pPr>
              <w:spacing w:before="60" w:line="360" w:lineRule="auto"/>
              <w:rPr>
                <w:rFonts w:ascii="Antique Olive" w:hAnsi="Antique Olive"/>
                <w:sz w:val="20"/>
                <w:szCs w:val="20"/>
              </w:rPr>
            </w:pPr>
            <w:r w:rsidRPr="001E3AE3">
              <w:rPr>
                <w:rFonts w:ascii="Antique Olive" w:hAnsi="Antique Olive"/>
                <w:sz w:val="20"/>
                <w:szCs w:val="20"/>
              </w:rPr>
              <w:t>The information is</w:t>
            </w:r>
            <w:r w:rsidR="00106886">
              <w:rPr>
                <w:rFonts w:ascii="Antique Olive" w:hAnsi="Antique Olive"/>
                <w:sz w:val="20"/>
                <w:szCs w:val="20"/>
              </w:rPr>
              <w:t xml:space="preserve"> </w:t>
            </w:r>
            <w:r w:rsidRPr="001E3AE3">
              <w:rPr>
                <w:rFonts w:ascii="Antique Olive" w:hAnsi="Antique Olive"/>
                <w:sz w:val="20"/>
                <w:szCs w:val="20"/>
              </w:rPr>
              <w:t>n</w:t>
            </w:r>
            <w:r w:rsidR="00106886">
              <w:rPr>
                <w:rFonts w:ascii="Antique Olive" w:hAnsi="Antique Olive"/>
                <w:sz w:val="20"/>
                <w:szCs w:val="20"/>
              </w:rPr>
              <w:t>o</w:t>
            </w:r>
            <w:r w:rsidRPr="001E3AE3">
              <w:rPr>
                <w:rFonts w:ascii="Antique Olive" w:hAnsi="Antique Olive"/>
                <w:sz w:val="20"/>
                <w:szCs w:val="20"/>
              </w:rPr>
              <w:t>t based on resources.</w:t>
            </w:r>
          </w:p>
        </w:tc>
      </w:tr>
      <w:tr w:rsidR="00546965" w:rsidRPr="001E3AE3">
        <w:trPr>
          <w:jc w:val="center"/>
        </w:trPr>
        <w:tc>
          <w:tcPr>
            <w:tcW w:w="1418" w:type="dxa"/>
            <w:shd w:val="clear" w:color="auto" w:fill="FFCC99"/>
          </w:tcPr>
          <w:p w:rsidR="00546965" w:rsidRPr="001E3AE3" w:rsidRDefault="00546965" w:rsidP="004D31E2">
            <w:pPr>
              <w:spacing w:before="60" w:line="360" w:lineRule="auto"/>
              <w:rPr>
                <w:rFonts w:ascii="Antique Olive" w:hAnsi="Antique Olive"/>
                <w:sz w:val="20"/>
                <w:szCs w:val="20"/>
              </w:rPr>
            </w:pPr>
            <w:r w:rsidRPr="001E3AE3">
              <w:rPr>
                <w:rFonts w:ascii="Antique Olive" w:hAnsi="Antique Olive"/>
                <w:sz w:val="20"/>
                <w:szCs w:val="20"/>
              </w:rPr>
              <w:t>Accuracy</w:t>
            </w:r>
          </w:p>
        </w:tc>
        <w:tc>
          <w:tcPr>
            <w:tcW w:w="2835" w:type="dxa"/>
          </w:tcPr>
          <w:p w:rsidR="00546965" w:rsidRPr="001E3AE3" w:rsidRDefault="00546965" w:rsidP="004D31E2">
            <w:pPr>
              <w:spacing w:before="60" w:line="360" w:lineRule="auto"/>
              <w:rPr>
                <w:rFonts w:ascii="Antique Olive" w:hAnsi="Antique Olive"/>
                <w:sz w:val="20"/>
                <w:szCs w:val="20"/>
              </w:rPr>
            </w:pPr>
            <w:r w:rsidRPr="001E3AE3">
              <w:rPr>
                <w:rFonts w:ascii="Antique Olive" w:hAnsi="Antique Olive"/>
                <w:sz w:val="20"/>
                <w:szCs w:val="20"/>
              </w:rPr>
              <w:t xml:space="preserve">The information is </w:t>
            </w:r>
            <w:r w:rsidR="00106886">
              <w:rPr>
                <w:rFonts w:ascii="Antique Olive" w:hAnsi="Antique Olive"/>
                <w:sz w:val="20"/>
                <w:szCs w:val="20"/>
              </w:rPr>
              <w:t>accurate</w:t>
            </w:r>
            <w:r w:rsidRPr="001E3AE3">
              <w:rPr>
                <w:rFonts w:ascii="Antique Olive" w:hAnsi="Antique Olive"/>
                <w:sz w:val="20"/>
                <w:szCs w:val="20"/>
              </w:rPr>
              <w:t xml:space="preserve"> </w:t>
            </w:r>
            <w:r w:rsidR="00106886">
              <w:rPr>
                <w:rFonts w:ascii="Antique Olive" w:hAnsi="Antique Olive"/>
                <w:sz w:val="20"/>
                <w:szCs w:val="20"/>
              </w:rPr>
              <w:t>and based on factual knowledge or professional thinking.</w:t>
            </w:r>
          </w:p>
        </w:tc>
        <w:tc>
          <w:tcPr>
            <w:tcW w:w="2835" w:type="dxa"/>
          </w:tcPr>
          <w:p w:rsidR="00546965" w:rsidRPr="001E3AE3" w:rsidRDefault="00546965" w:rsidP="004D31E2">
            <w:pPr>
              <w:spacing w:before="60" w:line="360" w:lineRule="auto"/>
              <w:rPr>
                <w:rFonts w:ascii="Antique Olive" w:hAnsi="Antique Olive"/>
                <w:sz w:val="20"/>
                <w:szCs w:val="20"/>
              </w:rPr>
            </w:pPr>
            <w:r w:rsidRPr="001E3AE3">
              <w:rPr>
                <w:rFonts w:ascii="Antique Olive" w:hAnsi="Antique Olive"/>
                <w:sz w:val="20"/>
                <w:szCs w:val="20"/>
              </w:rPr>
              <w:t xml:space="preserve">Some units of information are </w:t>
            </w:r>
            <w:r w:rsidR="00106886">
              <w:rPr>
                <w:rFonts w:ascii="Antique Olive" w:hAnsi="Antique Olive"/>
                <w:sz w:val="20"/>
                <w:szCs w:val="20"/>
              </w:rPr>
              <w:t>not accurate.</w:t>
            </w:r>
          </w:p>
        </w:tc>
        <w:tc>
          <w:tcPr>
            <w:tcW w:w="2835" w:type="dxa"/>
          </w:tcPr>
          <w:p w:rsidR="00546965" w:rsidRPr="001E3AE3" w:rsidRDefault="00546965" w:rsidP="004D31E2">
            <w:pPr>
              <w:spacing w:before="60" w:line="360" w:lineRule="auto"/>
              <w:rPr>
                <w:rFonts w:ascii="Antique Olive" w:hAnsi="Antique Olive"/>
                <w:sz w:val="20"/>
                <w:szCs w:val="20"/>
              </w:rPr>
            </w:pPr>
            <w:r w:rsidRPr="001E3AE3">
              <w:rPr>
                <w:rFonts w:ascii="Antique Olive" w:hAnsi="Antique Olive"/>
                <w:sz w:val="20"/>
                <w:szCs w:val="20"/>
              </w:rPr>
              <w:t xml:space="preserve">Most of the information </w:t>
            </w:r>
            <w:r w:rsidR="00106886">
              <w:rPr>
                <w:rFonts w:ascii="Antique Olive" w:hAnsi="Antique Olive"/>
                <w:sz w:val="20"/>
                <w:szCs w:val="20"/>
              </w:rPr>
              <w:t>is based on personal knowledge and not accurate.</w:t>
            </w:r>
          </w:p>
        </w:tc>
      </w:tr>
      <w:tr w:rsidR="00546965" w:rsidRPr="001E3AE3">
        <w:trPr>
          <w:jc w:val="center"/>
        </w:trPr>
        <w:tc>
          <w:tcPr>
            <w:tcW w:w="1418" w:type="dxa"/>
            <w:shd w:val="clear" w:color="auto" w:fill="FFCC99"/>
          </w:tcPr>
          <w:p w:rsidR="00546965" w:rsidRPr="001E3AE3" w:rsidRDefault="00546965" w:rsidP="004D31E2">
            <w:pPr>
              <w:spacing w:before="60" w:line="360" w:lineRule="auto"/>
              <w:rPr>
                <w:rFonts w:ascii="Antique Olive" w:hAnsi="Antique Olive"/>
                <w:sz w:val="20"/>
                <w:szCs w:val="20"/>
              </w:rPr>
            </w:pPr>
            <w:r w:rsidRPr="001E3AE3">
              <w:rPr>
                <w:rFonts w:ascii="Antique Olive" w:hAnsi="Antique Olive"/>
                <w:sz w:val="20"/>
                <w:szCs w:val="20"/>
              </w:rPr>
              <w:t>Relevance</w:t>
            </w:r>
          </w:p>
        </w:tc>
        <w:tc>
          <w:tcPr>
            <w:tcW w:w="2835" w:type="dxa"/>
          </w:tcPr>
          <w:p w:rsidR="00546965" w:rsidRPr="001E3AE3" w:rsidRDefault="00546965" w:rsidP="004D31E2">
            <w:pPr>
              <w:spacing w:before="60" w:line="360" w:lineRule="auto"/>
              <w:rPr>
                <w:rFonts w:ascii="Antique Olive" w:hAnsi="Antique Olive"/>
                <w:sz w:val="20"/>
                <w:szCs w:val="20"/>
              </w:rPr>
            </w:pPr>
            <w:r w:rsidRPr="001E3AE3">
              <w:rPr>
                <w:rFonts w:ascii="Antique Olive" w:hAnsi="Antique Olive"/>
                <w:sz w:val="20"/>
                <w:szCs w:val="20"/>
              </w:rPr>
              <w:t xml:space="preserve">The information </w:t>
            </w:r>
            <w:r w:rsidR="007204EF">
              <w:rPr>
                <w:rFonts w:ascii="Antique Olive" w:hAnsi="Antique Olive"/>
                <w:sz w:val="20"/>
                <w:szCs w:val="20"/>
              </w:rPr>
              <w:t>focuses on the main</w:t>
            </w:r>
            <w:r w:rsidRPr="001E3AE3">
              <w:rPr>
                <w:rFonts w:ascii="Antique Olive" w:hAnsi="Antique Olive"/>
                <w:sz w:val="20"/>
                <w:szCs w:val="20"/>
              </w:rPr>
              <w:t xml:space="preserve"> topic of the </w:t>
            </w:r>
            <w:r w:rsidR="00CB6100" w:rsidRPr="001E3AE3">
              <w:rPr>
                <w:rFonts w:ascii="Antique Olive" w:hAnsi="Antique Olive"/>
                <w:sz w:val="20"/>
                <w:szCs w:val="20"/>
              </w:rPr>
              <w:t>Web site</w:t>
            </w:r>
            <w:r w:rsidR="007204EF">
              <w:rPr>
                <w:rFonts w:ascii="Antique Olive" w:hAnsi="Antique Olive"/>
                <w:sz w:val="20"/>
                <w:szCs w:val="20"/>
              </w:rPr>
              <w:t>.</w:t>
            </w:r>
          </w:p>
        </w:tc>
        <w:tc>
          <w:tcPr>
            <w:tcW w:w="2835" w:type="dxa"/>
          </w:tcPr>
          <w:p w:rsidR="00546965" w:rsidRPr="001E3AE3" w:rsidRDefault="00546965" w:rsidP="004D31E2">
            <w:pPr>
              <w:spacing w:before="60" w:line="360" w:lineRule="auto"/>
              <w:rPr>
                <w:rFonts w:ascii="Antique Olive" w:hAnsi="Antique Olive"/>
                <w:sz w:val="20"/>
                <w:szCs w:val="20"/>
              </w:rPr>
            </w:pPr>
            <w:r w:rsidRPr="001E3AE3">
              <w:rPr>
                <w:rFonts w:ascii="Antique Olive" w:hAnsi="Antique Olive"/>
                <w:sz w:val="20"/>
                <w:szCs w:val="20"/>
              </w:rPr>
              <w:t>Some units of information are irrelevant</w:t>
            </w:r>
            <w:r w:rsidR="007204EF">
              <w:rPr>
                <w:rFonts w:ascii="Antique Olive" w:hAnsi="Antique Olive"/>
                <w:sz w:val="20"/>
                <w:szCs w:val="20"/>
              </w:rPr>
              <w:t xml:space="preserve"> and marginal.</w:t>
            </w:r>
            <w:r w:rsidRPr="001E3AE3">
              <w:rPr>
                <w:rFonts w:ascii="Antique Olive" w:hAnsi="Antique Olive"/>
                <w:sz w:val="20"/>
                <w:szCs w:val="20"/>
              </w:rPr>
              <w:t xml:space="preserve"> </w:t>
            </w:r>
          </w:p>
        </w:tc>
        <w:tc>
          <w:tcPr>
            <w:tcW w:w="2835" w:type="dxa"/>
          </w:tcPr>
          <w:p w:rsidR="00546965" w:rsidRPr="001E3AE3" w:rsidRDefault="00546965" w:rsidP="004D31E2">
            <w:pPr>
              <w:spacing w:before="60" w:line="360" w:lineRule="auto"/>
              <w:rPr>
                <w:rFonts w:ascii="Antique Olive" w:hAnsi="Antique Olive"/>
                <w:sz w:val="20"/>
                <w:szCs w:val="20"/>
              </w:rPr>
            </w:pPr>
            <w:r w:rsidRPr="001E3AE3">
              <w:rPr>
                <w:rFonts w:ascii="Antique Olive" w:hAnsi="Antique Olive"/>
                <w:sz w:val="20"/>
                <w:szCs w:val="20"/>
              </w:rPr>
              <w:t>Most of the information is irrelevant and does</w:t>
            </w:r>
            <w:r w:rsidR="007204EF">
              <w:rPr>
                <w:rFonts w:ascii="Antique Olive" w:hAnsi="Antique Olive"/>
                <w:sz w:val="20"/>
                <w:szCs w:val="20"/>
              </w:rPr>
              <w:t xml:space="preserve"> </w:t>
            </w:r>
            <w:r w:rsidRPr="001E3AE3">
              <w:rPr>
                <w:rFonts w:ascii="Antique Olive" w:hAnsi="Antique Olive"/>
                <w:sz w:val="20"/>
                <w:szCs w:val="20"/>
              </w:rPr>
              <w:t>n</w:t>
            </w:r>
            <w:r w:rsidR="007204EF">
              <w:rPr>
                <w:rFonts w:ascii="Antique Olive" w:hAnsi="Antique Olive"/>
                <w:sz w:val="20"/>
                <w:szCs w:val="20"/>
              </w:rPr>
              <w:t>o</w:t>
            </w:r>
            <w:r w:rsidRPr="001E3AE3">
              <w:rPr>
                <w:rFonts w:ascii="Antique Olive" w:hAnsi="Antique Olive"/>
                <w:sz w:val="20"/>
                <w:szCs w:val="20"/>
              </w:rPr>
              <w:t>t focus on the main topic</w:t>
            </w:r>
            <w:r w:rsidR="007204EF">
              <w:rPr>
                <w:rFonts w:ascii="Antique Olive" w:hAnsi="Antique Olive"/>
                <w:sz w:val="20"/>
                <w:szCs w:val="20"/>
              </w:rPr>
              <w:t>.</w:t>
            </w:r>
          </w:p>
        </w:tc>
      </w:tr>
      <w:tr w:rsidR="00546965" w:rsidRPr="001E3AE3">
        <w:trPr>
          <w:jc w:val="center"/>
        </w:trPr>
        <w:tc>
          <w:tcPr>
            <w:tcW w:w="1418" w:type="dxa"/>
            <w:shd w:val="clear" w:color="auto" w:fill="FFCC99"/>
          </w:tcPr>
          <w:p w:rsidR="00546965" w:rsidRPr="001E3AE3" w:rsidRDefault="00546965" w:rsidP="004D31E2">
            <w:pPr>
              <w:spacing w:before="60" w:line="360" w:lineRule="auto"/>
              <w:rPr>
                <w:rFonts w:ascii="Antique Olive" w:hAnsi="Antique Olive"/>
                <w:sz w:val="20"/>
                <w:szCs w:val="20"/>
              </w:rPr>
            </w:pPr>
            <w:r w:rsidRPr="001E3AE3">
              <w:rPr>
                <w:rFonts w:ascii="Antique Olive" w:hAnsi="Antique Olive"/>
                <w:sz w:val="20"/>
                <w:szCs w:val="20"/>
              </w:rPr>
              <w:t>Sufficiency</w:t>
            </w:r>
          </w:p>
        </w:tc>
        <w:tc>
          <w:tcPr>
            <w:tcW w:w="2835" w:type="dxa"/>
          </w:tcPr>
          <w:p w:rsidR="00546965" w:rsidRPr="001E3AE3" w:rsidRDefault="00546965" w:rsidP="004D31E2">
            <w:pPr>
              <w:spacing w:before="60" w:line="360" w:lineRule="auto"/>
              <w:rPr>
                <w:rFonts w:ascii="Antique Olive" w:hAnsi="Antique Olive"/>
                <w:sz w:val="20"/>
                <w:szCs w:val="20"/>
              </w:rPr>
            </w:pPr>
            <w:r w:rsidRPr="001E3AE3">
              <w:rPr>
                <w:rFonts w:ascii="Antique Olive" w:hAnsi="Antique Olive"/>
                <w:sz w:val="20"/>
                <w:szCs w:val="20"/>
              </w:rPr>
              <w:t>The amount of information is sufficient and not excessive</w:t>
            </w:r>
            <w:r w:rsidR="007204EF">
              <w:rPr>
                <w:rFonts w:ascii="Antique Olive" w:hAnsi="Antique Olive"/>
                <w:sz w:val="20"/>
                <w:szCs w:val="20"/>
              </w:rPr>
              <w:t>.</w:t>
            </w:r>
          </w:p>
        </w:tc>
        <w:tc>
          <w:tcPr>
            <w:tcW w:w="2835" w:type="dxa"/>
          </w:tcPr>
          <w:p w:rsidR="00546965" w:rsidRPr="001E3AE3" w:rsidRDefault="00546965" w:rsidP="004D31E2">
            <w:pPr>
              <w:spacing w:before="60" w:line="360" w:lineRule="auto"/>
              <w:rPr>
                <w:rFonts w:ascii="Antique Olive" w:hAnsi="Antique Olive"/>
                <w:sz w:val="20"/>
                <w:szCs w:val="20"/>
              </w:rPr>
            </w:pPr>
            <w:r w:rsidRPr="001E3AE3">
              <w:rPr>
                <w:rFonts w:ascii="Antique Olive" w:hAnsi="Antique Olive"/>
                <w:sz w:val="20"/>
                <w:szCs w:val="20"/>
              </w:rPr>
              <w:t>There is a need to decrease</w:t>
            </w:r>
            <w:r w:rsidR="007204EF">
              <w:rPr>
                <w:rFonts w:ascii="Antique Olive" w:hAnsi="Antique Olive"/>
                <w:sz w:val="20"/>
                <w:szCs w:val="20"/>
              </w:rPr>
              <w:t xml:space="preserve"> or </w:t>
            </w:r>
            <w:r w:rsidRPr="001E3AE3">
              <w:rPr>
                <w:rFonts w:ascii="Antique Olive" w:hAnsi="Antique Olive"/>
                <w:sz w:val="20"/>
                <w:szCs w:val="20"/>
              </w:rPr>
              <w:t>increase the amount of information</w:t>
            </w:r>
            <w:r w:rsidR="007204EF">
              <w:rPr>
                <w:rFonts w:ascii="Antique Olive" w:hAnsi="Antique Olive"/>
                <w:sz w:val="20"/>
                <w:szCs w:val="20"/>
              </w:rPr>
              <w:t>.</w:t>
            </w:r>
          </w:p>
        </w:tc>
        <w:tc>
          <w:tcPr>
            <w:tcW w:w="2835" w:type="dxa"/>
          </w:tcPr>
          <w:p w:rsidR="00546965" w:rsidRPr="001E3AE3" w:rsidRDefault="007204EF" w:rsidP="004D31E2">
            <w:pPr>
              <w:spacing w:before="60" w:line="360" w:lineRule="auto"/>
              <w:rPr>
                <w:rFonts w:ascii="Antique Olive" w:hAnsi="Antique Olive"/>
                <w:sz w:val="20"/>
                <w:szCs w:val="20"/>
              </w:rPr>
            </w:pPr>
            <w:r>
              <w:rPr>
                <w:rFonts w:ascii="Antique Olive" w:hAnsi="Antique Olive"/>
                <w:sz w:val="20"/>
                <w:szCs w:val="20"/>
              </w:rPr>
              <w:t xml:space="preserve">The user </w:t>
            </w:r>
            <w:r w:rsidR="00546965" w:rsidRPr="001E3AE3">
              <w:rPr>
                <w:rFonts w:ascii="Antique Olive" w:hAnsi="Antique Olive"/>
                <w:sz w:val="20"/>
                <w:szCs w:val="20"/>
              </w:rPr>
              <w:t>can</w:t>
            </w:r>
            <w:r>
              <w:rPr>
                <w:rFonts w:ascii="Antique Olive" w:hAnsi="Antique Olive"/>
                <w:sz w:val="20"/>
                <w:szCs w:val="20"/>
              </w:rPr>
              <w:t xml:space="preserve"> no</w:t>
            </w:r>
            <w:r w:rsidR="00546965" w:rsidRPr="001E3AE3">
              <w:rPr>
                <w:rFonts w:ascii="Antique Olive" w:hAnsi="Antique Olive"/>
                <w:sz w:val="20"/>
                <w:szCs w:val="20"/>
              </w:rPr>
              <w:t>t get to the main topic because of the excessive</w:t>
            </w:r>
            <w:r>
              <w:rPr>
                <w:rFonts w:ascii="Antique Olive" w:hAnsi="Antique Olive"/>
                <w:sz w:val="20"/>
                <w:szCs w:val="20"/>
              </w:rPr>
              <w:t xml:space="preserve"> or </w:t>
            </w:r>
            <w:r w:rsidR="00546965" w:rsidRPr="001E3AE3">
              <w:rPr>
                <w:rFonts w:ascii="Antique Olive" w:hAnsi="Antique Olive"/>
                <w:sz w:val="20"/>
                <w:szCs w:val="20"/>
              </w:rPr>
              <w:t>insufficient use of information</w:t>
            </w:r>
            <w:r>
              <w:rPr>
                <w:rFonts w:ascii="Antique Olive" w:hAnsi="Antique Olive"/>
                <w:sz w:val="20"/>
                <w:szCs w:val="20"/>
              </w:rPr>
              <w:t>.</w:t>
            </w:r>
          </w:p>
        </w:tc>
      </w:tr>
      <w:tr w:rsidR="00546965" w:rsidRPr="001E3AE3">
        <w:trPr>
          <w:jc w:val="center"/>
        </w:trPr>
        <w:tc>
          <w:tcPr>
            <w:tcW w:w="1418" w:type="dxa"/>
            <w:shd w:val="clear" w:color="auto" w:fill="FFCC99"/>
          </w:tcPr>
          <w:p w:rsidR="00546965" w:rsidRPr="001E3AE3" w:rsidRDefault="00546965" w:rsidP="004D31E2">
            <w:pPr>
              <w:spacing w:before="60" w:line="360" w:lineRule="auto"/>
              <w:rPr>
                <w:rFonts w:ascii="Antique Olive" w:hAnsi="Antique Olive"/>
                <w:sz w:val="20"/>
                <w:szCs w:val="20"/>
              </w:rPr>
            </w:pPr>
            <w:r w:rsidRPr="001E3AE3">
              <w:rPr>
                <w:rFonts w:ascii="Antique Olive" w:hAnsi="Antique Olive"/>
                <w:sz w:val="20"/>
                <w:szCs w:val="20"/>
              </w:rPr>
              <w:t>Appropriateness</w:t>
            </w:r>
          </w:p>
        </w:tc>
        <w:tc>
          <w:tcPr>
            <w:tcW w:w="2835" w:type="dxa"/>
          </w:tcPr>
          <w:p w:rsidR="00546965" w:rsidRPr="001E3AE3" w:rsidRDefault="00546965" w:rsidP="004D31E2">
            <w:pPr>
              <w:spacing w:before="60" w:line="360" w:lineRule="auto"/>
              <w:rPr>
                <w:rFonts w:ascii="Antique Olive" w:hAnsi="Antique Olive"/>
                <w:sz w:val="20"/>
                <w:szCs w:val="20"/>
              </w:rPr>
            </w:pPr>
            <w:r w:rsidRPr="001E3AE3">
              <w:rPr>
                <w:rFonts w:ascii="Antique Olive" w:hAnsi="Antique Olive"/>
                <w:sz w:val="20"/>
                <w:szCs w:val="20"/>
              </w:rPr>
              <w:t>The presentation of</w:t>
            </w:r>
            <w:r w:rsidR="007204EF">
              <w:rPr>
                <w:rFonts w:ascii="Antique Olive" w:hAnsi="Antique Olive"/>
                <w:sz w:val="20"/>
                <w:szCs w:val="20"/>
              </w:rPr>
              <w:t xml:space="preserve"> the </w:t>
            </w:r>
            <w:r w:rsidRPr="001E3AE3">
              <w:rPr>
                <w:rFonts w:ascii="Antique Olive" w:hAnsi="Antique Olive"/>
                <w:sz w:val="20"/>
                <w:szCs w:val="20"/>
              </w:rPr>
              <w:t xml:space="preserve">information and its </w:t>
            </w:r>
            <w:r w:rsidR="007204EF">
              <w:rPr>
                <w:rFonts w:ascii="Antique Olive" w:hAnsi="Antique Olive"/>
                <w:sz w:val="20"/>
                <w:szCs w:val="20"/>
              </w:rPr>
              <w:t xml:space="preserve">difficulty </w:t>
            </w:r>
            <w:r w:rsidRPr="001E3AE3">
              <w:rPr>
                <w:rFonts w:ascii="Antique Olive" w:hAnsi="Antique Olive"/>
                <w:sz w:val="20"/>
                <w:szCs w:val="20"/>
              </w:rPr>
              <w:t xml:space="preserve">level are appropriate to the </w:t>
            </w:r>
            <w:r w:rsidR="007204EF">
              <w:rPr>
                <w:rFonts w:ascii="Antique Olive" w:hAnsi="Antique Olive"/>
                <w:sz w:val="20"/>
                <w:szCs w:val="20"/>
              </w:rPr>
              <w:t>target users.</w:t>
            </w:r>
          </w:p>
        </w:tc>
        <w:tc>
          <w:tcPr>
            <w:tcW w:w="2835" w:type="dxa"/>
          </w:tcPr>
          <w:p w:rsidR="00546965" w:rsidRPr="001E3AE3" w:rsidRDefault="00546965" w:rsidP="004D31E2">
            <w:pPr>
              <w:spacing w:before="60" w:line="360" w:lineRule="auto"/>
              <w:rPr>
                <w:rFonts w:ascii="Antique Olive" w:hAnsi="Antique Olive"/>
                <w:sz w:val="20"/>
                <w:szCs w:val="20"/>
              </w:rPr>
            </w:pPr>
            <w:r w:rsidRPr="001E3AE3">
              <w:rPr>
                <w:rFonts w:ascii="Antique Olive" w:hAnsi="Antique Olive"/>
                <w:sz w:val="20"/>
                <w:szCs w:val="20"/>
              </w:rPr>
              <w:t xml:space="preserve">Some adaptations must be </w:t>
            </w:r>
            <w:r w:rsidR="007204EF">
              <w:rPr>
                <w:rFonts w:ascii="Antique Olive" w:hAnsi="Antique Olive"/>
                <w:sz w:val="20"/>
                <w:szCs w:val="20"/>
              </w:rPr>
              <w:t xml:space="preserve">made </w:t>
            </w:r>
            <w:r w:rsidRPr="001E3AE3">
              <w:rPr>
                <w:rFonts w:ascii="Antique Olive" w:hAnsi="Antique Olive"/>
                <w:sz w:val="20"/>
                <w:szCs w:val="20"/>
              </w:rPr>
              <w:t xml:space="preserve">to </w:t>
            </w:r>
            <w:r w:rsidR="007204EF">
              <w:rPr>
                <w:rFonts w:ascii="Antique Olive" w:hAnsi="Antique Olive"/>
                <w:sz w:val="20"/>
                <w:szCs w:val="20"/>
              </w:rPr>
              <w:t xml:space="preserve">present the information in a more </w:t>
            </w:r>
            <w:r w:rsidR="007204EF" w:rsidRPr="001E3AE3">
              <w:rPr>
                <w:rFonts w:ascii="Antique Olive" w:hAnsi="Antique Olive"/>
                <w:sz w:val="20"/>
                <w:szCs w:val="20"/>
              </w:rPr>
              <w:t xml:space="preserve">appropriate </w:t>
            </w:r>
            <w:r w:rsidR="007204EF">
              <w:rPr>
                <w:rFonts w:ascii="Antique Olive" w:hAnsi="Antique Olive"/>
                <w:sz w:val="20"/>
                <w:szCs w:val="20"/>
              </w:rPr>
              <w:t xml:space="preserve">way </w:t>
            </w:r>
            <w:r w:rsidRPr="001E3AE3">
              <w:rPr>
                <w:rFonts w:ascii="Antique Olive" w:hAnsi="Antique Olive"/>
                <w:sz w:val="20"/>
                <w:szCs w:val="20"/>
              </w:rPr>
              <w:t xml:space="preserve">to </w:t>
            </w:r>
            <w:r w:rsidR="007204EF">
              <w:rPr>
                <w:rFonts w:ascii="Antique Olive" w:hAnsi="Antique Olive"/>
                <w:sz w:val="20"/>
                <w:szCs w:val="20"/>
              </w:rPr>
              <w:t>the target users.</w:t>
            </w:r>
          </w:p>
        </w:tc>
        <w:tc>
          <w:tcPr>
            <w:tcW w:w="2835" w:type="dxa"/>
          </w:tcPr>
          <w:p w:rsidR="00546965" w:rsidRPr="001E3AE3" w:rsidRDefault="00546965" w:rsidP="004D31E2">
            <w:pPr>
              <w:spacing w:before="60" w:line="360" w:lineRule="auto"/>
              <w:rPr>
                <w:rFonts w:ascii="Antique Olive" w:hAnsi="Antique Olive"/>
                <w:sz w:val="20"/>
                <w:szCs w:val="20"/>
              </w:rPr>
            </w:pPr>
            <w:r w:rsidRPr="001E3AE3">
              <w:rPr>
                <w:rFonts w:ascii="Antique Olive" w:hAnsi="Antique Olive"/>
                <w:sz w:val="20"/>
                <w:szCs w:val="20"/>
              </w:rPr>
              <w:t xml:space="preserve">The presentation of </w:t>
            </w:r>
            <w:r w:rsidR="007204EF">
              <w:rPr>
                <w:rFonts w:ascii="Antique Olive" w:hAnsi="Antique Olive"/>
                <w:sz w:val="20"/>
                <w:szCs w:val="20"/>
              </w:rPr>
              <w:t xml:space="preserve">the </w:t>
            </w:r>
            <w:r w:rsidRPr="001E3AE3">
              <w:rPr>
                <w:rFonts w:ascii="Antique Olive" w:hAnsi="Antique Olive"/>
                <w:sz w:val="20"/>
                <w:szCs w:val="20"/>
              </w:rPr>
              <w:t xml:space="preserve">information and its </w:t>
            </w:r>
            <w:r w:rsidR="007204EF">
              <w:rPr>
                <w:rFonts w:ascii="Antique Olive" w:hAnsi="Antique Olive"/>
                <w:sz w:val="20"/>
                <w:szCs w:val="20"/>
              </w:rPr>
              <w:t xml:space="preserve">difficulty </w:t>
            </w:r>
            <w:r w:rsidRPr="001E3AE3">
              <w:rPr>
                <w:rFonts w:ascii="Antique Olive" w:hAnsi="Antique Olive"/>
                <w:sz w:val="20"/>
                <w:szCs w:val="20"/>
              </w:rPr>
              <w:t xml:space="preserve">level are not </w:t>
            </w:r>
            <w:r w:rsidR="007204EF" w:rsidRPr="001E3AE3">
              <w:rPr>
                <w:rFonts w:ascii="Antique Olive" w:hAnsi="Antique Olive"/>
                <w:sz w:val="20"/>
                <w:szCs w:val="20"/>
              </w:rPr>
              <w:t xml:space="preserve">appropriate to </w:t>
            </w:r>
            <w:r w:rsidR="007204EF">
              <w:rPr>
                <w:rFonts w:ascii="Antique Olive" w:hAnsi="Antique Olive"/>
                <w:sz w:val="20"/>
                <w:szCs w:val="20"/>
              </w:rPr>
              <w:t>the target users.</w:t>
            </w:r>
          </w:p>
        </w:tc>
      </w:tr>
    </w:tbl>
    <w:p w:rsidR="009F1362" w:rsidRDefault="009F1362"/>
    <w:p w:rsidR="009C5AF9" w:rsidRDefault="009C5AF9" w:rsidP="00FA0BF0">
      <w:pPr>
        <w:jc w:val="center"/>
      </w:pPr>
    </w:p>
    <w:p w:rsidR="009F1362" w:rsidRDefault="00C73974" w:rsidP="00FA0BF0">
      <w:pPr>
        <w:jc w:val="center"/>
      </w:pPr>
      <w:r>
        <w:rPr>
          <w:rFonts w:ascii="Antique Olive" w:hAnsi="Antique Olive" w:cs="Tahoma"/>
          <w:b/>
          <w:bCs/>
          <w:u w:val="single"/>
        </w:rPr>
        <w:br w:type="page"/>
      </w:r>
      <w:r w:rsidR="009F1362" w:rsidRPr="009F1362">
        <w:rPr>
          <w:rFonts w:ascii="Antique Olive" w:hAnsi="Antique Olive" w:cs="Tahoma"/>
          <w:b/>
          <w:bCs/>
          <w:u w:val="single"/>
        </w:rPr>
        <w:t>A Rubric for Evaluating Web-based learning environments</w:t>
      </w:r>
      <w:r w:rsidR="009F1362">
        <w:rPr>
          <w:rFonts w:ascii="Antique Olive" w:hAnsi="Antique Olive" w:cs="Tahoma"/>
          <w:b/>
          <w:bCs/>
          <w:u w:val="single"/>
        </w:rPr>
        <w:t xml:space="preserve"> </w:t>
      </w:r>
      <w:r w:rsidR="00FA0BF0" w:rsidRPr="00FA0BF0">
        <w:rPr>
          <w:rFonts w:ascii="Antique Olive" w:hAnsi="Antique Olive" w:cs="Tahoma"/>
          <w:sz w:val="16"/>
          <w:szCs w:val="16"/>
          <w:u w:val="single"/>
        </w:rPr>
        <w:t>(Educational Value criterion)</w:t>
      </w:r>
    </w:p>
    <w:p w:rsidR="009F1362" w:rsidRDefault="009F1362" w:rsidP="009F1362">
      <w:pPr>
        <w:jc w:val="center"/>
      </w:pPr>
    </w:p>
    <w:tbl>
      <w:tblPr>
        <w:tblStyle w:val="TableGrid"/>
        <w:tblW w:w="9875" w:type="dxa"/>
        <w:jc w:val="center"/>
        <w:tblLayout w:type="fixed"/>
        <w:tblLook w:val="01E0" w:firstRow="1" w:lastRow="1" w:firstColumn="1" w:lastColumn="1" w:noHBand="0" w:noVBand="0"/>
      </w:tblPr>
      <w:tblGrid>
        <w:gridCol w:w="1616"/>
        <w:gridCol w:w="2753"/>
        <w:gridCol w:w="2753"/>
        <w:gridCol w:w="2753"/>
      </w:tblGrid>
      <w:tr w:rsidR="003F3E1C" w:rsidRPr="001E3AE3">
        <w:trPr>
          <w:trHeight w:val="801"/>
          <w:jc w:val="center"/>
        </w:trPr>
        <w:tc>
          <w:tcPr>
            <w:tcW w:w="1616" w:type="dxa"/>
            <w:shd w:val="clear" w:color="auto" w:fill="FFCC99"/>
          </w:tcPr>
          <w:p w:rsidR="003F3E1C" w:rsidRPr="001E3AE3" w:rsidRDefault="003F3E1C" w:rsidP="00E601EF">
            <w:pPr>
              <w:spacing w:before="60"/>
              <w:jc w:val="center"/>
              <w:rPr>
                <w:rFonts w:ascii="Antique Olive" w:hAnsi="Antique Olive"/>
                <w:sz w:val="20"/>
                <w:szCs w:val="20"/>
              </w:rPr>
            </w:pPr>
            <w:r w:rsidRPr="00564AA8">
              <w:rPr>
                <w:rFonts w:ascii="Antique Olive" w:hAnsi="Antique Olive"/>
                <w:b/>
                <w:bCs/>
              </w:rPr>
              <w:t xml:space="preserve">Educational </w:t>
            </w:r>
            <w:r w:rsidR="00FA0BF0">
              <w:rPr>
                <w:rFonts w:ascii="Antique Olive" w:hAnsi="Antique Olive"/>
                <w:b/>
                <w:bCs/>
              </w:rPr>
              <w:t>V</w:t>
            </w:r>
            <w:r w:rsidRPr="00564AA8">
              <w:rPr>
                <w:rFonts w:ascii="Antique Olive" w:hAnsi="Antique Olive"/>
                <w:b/>
                <w:bCs/>
              </w:rPr>
              <w:t>alue</w:t>
            </w:r>
            <w:r w:rsidRPr="001E3AE3">
              <w:rPr>
                <w:rFonts w:ascii="Antique Olive" w:hAnsi="Antique Olive"/>
                <w:sz w:val="20"/>
                <w:szCs w:val="20"/>
              </w:rPr>
              <w:t xml:space="preserve"> </w:t>
            </w:r>
            <w:r w:rsidR="001D380B">
              <w:rPr>
                <w:rFonts w:ascii="Antique Olive" w:hAnsi="Antique Olive"/>
                <w:sz w:val="20"/>
                <w:szCs w:val="20"/>
              </w:rPr>
              <w:br/>
            </w:r>
            <w:r w:rsidRPr="001E3AE3">
              <w:rPr>
                <w:rFonts w:ascii="Antique Olive" w:hAnsi="Antique Olive"/>
                <w:sz w:val="20"/>
                <w:szCs w:val="20"/>
              </w:rPr>
              <w:t>(35)</w:t>
            </w:r>
          </w:p>
        </w:tc>
        <w:tc>
          <w:tcPr>
            <w:tcW w:w="2753" w:type="dxa"/>
            <w:shd w:val="clear" w:color="auto" w:fill="FFCC99"/>
          </w:tcPr>
          <w:p w:rsidR="003F3E1C" w:rsidRPr="001E3AE3" w:rsidRDefault="003F3E1C" w:rsidP="00E601EF">
            <w:pPr>
              <w:spacing w:before="60"/>
              <w:jc w:val="center"/>
              <w:rPr>
                <w:rFonts w:ascii="Antique Olive" w:hAnsi="Antique Olive" w:cs="Tahoma"/>
                <w:sz w:val="20"/>
                <w:szCs w:val="20"/>
              </w:rPr>
            </w:pPr>
            <w:r w:rsidRPr="001E3AE3">
              <w:rPr>
                <w:rFonts w:ascii="Antique Olive" w:hAnsi="Antique Olive" w:cs="Tahoma"/>
                <w:sz w:val="20"/>
                <w:szCs w:val="20"/>
              </w:rPr>
              <w:t>Excellent</w:t>
            </w:r>
            <w:r>
              <w:rPr>
                <w:rFonts w:ascii="Antique Olive" w:hAnsi="Antique Olive" w:cs="Tahoma"/>
                <w:sz w:val="20"/>
                <w:szCs w:val="20"/>
              </w:rPr>
              <w:br/>
            </w:r>
            <w:r w:rsidRPr="001E3AE3">
              <w:rPr>
                <w:rFonts w:ascii="Antique Olive" w:hAnsi="Antique Olive" w:cs="Tahoma"/>
                <w:sz w:val="20"/>
                <w:szCs w:val="20"/>
              </w:rPr>
              <w:t>(4-5)</w:t>
            </w:r>
          </w:p>
        </w:tc>
        <w:tc>
          <w:tcPr>
            <w:tcW w:w="2753" w:type="dxa"/>
            <w:shd w:val="clear" w:color="auto" w:fill="FFCC99"/>
          </w:tcPr>
          <w:p w:rsidR="003F3E1C" w:rsidRPr="001E3AE3" w:rsidRDefault="003F3E1C" w:rsidP="00E601EF">
            <w:pPr>
              <w:spacing w:before="60"/>
              <w:jc w:val="center"/>
              <w:rPr>
                <w:rFonts w:ascii="Antique Olive" w:hAnsi="Antique Olive" w:cs="Tahoma"/>
                <w:sz w:val="20"/>
                <w:szCs w:val="20"/>
              </w:rPr>
            </w:pPr>
            <w:r w:rsidRPr="001E3AE3">
              <w:rPr>
                <w:rFonts w:ascii="Antique Olive" w:hAnsi="Antique Olive" w:cs="Tahoma"/>
                <w:sz w:val="20"/>
                <w:szCs w:val="20"/>
              </w:rPr>
              <w:t>Average</w:t>
            </w:r>
            <w:r>
              <w:rPr>
                <w:rFonts w:ascii="Antique Olive" w:hAnsi="Antique Olive" w:cs="Tahoma"/>
                <w:sz w:val="20"/>
                <w:szCs w:val="20"/>
              </w:rPr>
              <w:br/>
            </w:r>
            <w:r w:rsidRPr="001E3AE3">
              <w:rPr>
                <w:rFonts w:ascii="Antique Olive" w:hAnsi="Antique Olive" w:cs="Tahoma"/>
                <w:sz w:val="20"/>
                <w:szCs w:val="20"/>
              </w:rPr>
              <w:t>(2-3)</w:t>
            </w:r>
          </w:p>
        </w:tc>
        <w:tc>
          <w:tcPr>
            <w:tcW w:w="2753" w:type="dxa"/>
            <w:shd w:val="clear" w:color="auto" w:fill="FFCC99"/>
          </w:tcPr>
          <w:p w:rsidR="003F3E1C" w:rsidRPr="001E3AE3" w:rsidRDefault="003F3E1C" w:rsidP="00E601EF">
            <w:pPr>
              <w:spacing w:before="60"/>
              <w:jc w:val="center"/>
              <w:rPr>
                <w:rFonts w:ascii="Antique Olive" w:hAnsi="Antique Olive" w:cs="Tahoma"/>
                <w:sz w:val="20"/>
                <w:szCs w:val="20"/>
              </w:rPr>
            </w:pPr>
            <w:r w:rsidRPr="001E3AE3">
              <w:rPr>
                <w:rFonts w:ascii="Antique Olive" w:hAnsi="Antique Olive" w:cs="Tahoma"/>
                <w:sz w:val="20"/>
                <w:szCs w:val="20"/>
              </w:rPr>
              <w:t>Poor</w:t>
            </w:r>
            <w:r>
              <w:rPr>
                <w:rFonts w:ascii="Antique Olive" w:hAnsi="Antique Olive" w:cs="Tahoma"/>
                <w:sz w:val="20"/>
                <w:szCs w:val="20"/>
              </w:rPr>
              <w:br/>
            </w:r>
            <w:r w:rsidRPr="001E3AE3">
              <w:rPr>
                <w:rFonts w:ascii="Antique Olive" w:hAnsi="Antique Olive" w:cs="Tahoma"/>
                <w:sz w:val="20"/>
                <w:szCs w:val="20"/>
              </w:rPr>
              <w:t>(0-1)</w:t>
            </w:r>
          </w:p>
        </w:tc>
      </w:tr>
      <w:tr w:rsidR="00546965" w:rsidRPr="001E3AE3">
        <w:trPr>
          <w:jc w:val="center"/>
        </w:trPr>
        <w:tc>
          <w:tcPr>
            <w:tcW w:w="1616" w:type="dxa"/>
            <w:shd w:val="clear" w:color="auto" w:fill="FFCC99"/>
          </w:tcPr>
          <w:p w:rsidR="00546965" w:rsidRPr="001E3AE3" w:rsidRDefault="001D380B" w:rsidP="00E601EF">
            <w:pPr>
              <w:spacing w:before="60" w:line="360" w:lineRule="auto"/>
              <w:jc w:val="both"/>
              <w:rPr>
                <w:rFonts w:ascii="Antique Olive" w:hAnsi="Antique Olive"/>
                <w:sz w:val="20"/>
                <w:szCs w:val="20"/>
              </w:rPr>
            </w:pPr>
            <w:r>
              <w:rPr>
                <w:rFonts w:ascii="Antique Olive" w:hAnsi="Antique Olive"/>
                <w:sz w:val="20"/>
                <w:szCs w:val="20"/>
              </w:rPr>
              <w:t>Learning a</w:t>
            </w:r>
            <w:r w:rsidR="00546965" w:rsidRPr="001E3AE3">
              <w:rPr>
                <w:rFonts w:ascii="Antique Olive" w:hAnsi="Antique Olive"/>
                <w:sz w:val="20"/>
                <w:szCs w:val="20"/>
              </w:rPr>
              <w:t>ctivities</w:t>
            </w:r>
          </w:p>
        </w:tc>
        <w:tc>
          <w:tcPr>
            <w:tcW w:w="2753" w:type="dxa"/>
          </w:tcPr>
          <w:p w:rsidR="00546965" w:rsidRPr="001E3AE3" w:rsidRDefault="001D380B" w:rsidP="00E601EF">
            <w:pPr>
              <w:spacing w:before="60" w:line="360" w:lineRule="auto"/>
              <w:rPr>
                <w:rFonts w:ascii="Antique Olive" w:hAnsi="Antique Olive"/>
                <w:sz w:val="20"/>
                <w:szCs w:val="20"/>
              </w:rPr>
            </w:pPr>
            <w:r>
              <w:rPr>
                <w:rFonts w:ascii="Antique Olive" w:hAnsi="Antique Olive"/>
                <w:sz w:val="20"/>
                <w:szCs w:val="20"/>
              </w:rPr>
              <w:t xml:space="preserve">The Web site provides </w:t>
            </w:r>
            <w:r w:rsidR="00546965" w:rsidRPr="001E3AE3">
              <w:rPr>
                <w:rFonts w:ascii="Antique Olive" w:hAnsi="Antique Olive"/>
                <w:sz w:val="20"/>
                <w:szCs w:val="20"/>
              </w:rPr>
              <w:t xml:space="preserve">learning activities </w:t>
            </w:r>
            <w:r>
              <w:rPr>
                <w:rFonts w:ascii="Antique Olive" w:hAnsi="Antique Olive"/>
                <w:sz w:val="20"/>
                <w:szCs w:val="20"/>
              </w:rPr>
              <w:t>that</w:t>
            </w:r>
            <w:r w:rsidR="00546965" w:rsidRPr="001E3AE3">
              <w:rPr>
                <w:rFonts w:ascii="Antique Olive" w:hAnsi="Antique Olive"/>
                <w:sz w:val="20"/>
                <w:szCs w:val="20"/>
              </w:rPr>
              <w:t xml:space="preserve"> expose </w:t>
            </w:r>
            <w:r>
              <w:rPr>
                <w:rFonts w:ascii="Antique Olive" w:hAnsi="Antique Olive"/>
                <w:sz w:val="20"/>
                <w:szCs w:val="20"/>
              </w:rPr>
              <w:t>the users</w:t>
            </w:r>
            <w:r w:rsidR="00546965" w:rsidRPr="001E3AE3">
              <w:rPr>
                <w:rFonts w:ascii="Antique Olive" w:hAnsi="Antique Olive"/>
                <w:sz w:val="20"/>
                <w:szCs w:val="20"/>
              </w:rPr>
              <w:t xml:space="preserve"> to new information and encourage them to construct</w:t>
            </w:r>
            <w:r>
              <w:rPr>
                <w:rFonts w:ascii="Antique Olive" w:hAnsi="Antique Olive"/>
                <w:sz w:val="20"/>
                <w:szCs w:val="20"/>
              </w:rPr>
              <w:t xml:space="preserve"> new knowledge and educational substance.</w:t>
            </w:r>
          </w:p>
        </w:tc>
        <w:tc>
          <w:tcPr>
            <w:tcW w:w="2753" w:type="dxa"/>
          </w:tcPr>
          <w:p w:rsidR="00546965" w:rsidRPr="001E3AE3" w:rsidRDefault="001D380B" w:rsidP="00E601EF">
            <w:pPr>
              <w:spacing w:before="60" w:line="360" w:lineRule="auto"/>
              <w:rPr>
                <w:rFonts w:ascii="Antique Olive" w:hAnsi="Antique Olive"/>
                <w:sz w:val="20"/>
                <w:szCs w:val="20"/>
              </w:rPr>
            </w:pPr>
            <w:r>
              <w:rPr>
                <w:rFonts w:ascii="Antique Olive" w:hAnsi="Antique Olive"/>
                <w:sz w:val="20"/>
                <w:szCs w:val="20"/>
              </w:rPr>
              <w:t>The Web site provides l</w:t>
            </w:r>
            <w:r w:rsidR="0069200E" w:rsidRPr="001E3AE3">
              <w:rPr>
                <w:rFonts w:ascii="Antique Olive" w:hAnsi="Antique Olive"/>
                <w:sz w:val="20"/>
                <w:szCs w:val="20"/>
              </w:rPr>
              <w:t>earning activities</w:t>
            </w:r>
            <w:r>
              <w:rPr>
                <w:rFonts w:ascii="Antique Olive" w:hAnsi="Antique Olive"/>
                <w:sz w:val="20"/>
                <w:szCs w:val="20"/>
              </w:rPr>
              <w:t>,</w:t>
            </w:r>
            <w:r w:rsidR="0069200E" w:rsidRPr="001E3AE3">
              <w:rPr>
                <w:rFonts w:ascii="Antique Olive" w:hAnsi="Antique Olive"/>
                <w:sz w:val="20"/>
                <w:szCs w:val="20"/>
              </w:rPr>
              <w:t xml:space="preserve"> but </w:t>
            </w:r>
            <w:r>
              <w:rPr>
                <w:rFonts w:ascii="Antique Olive" w:hAnsi="Antique Olive"/>
                <w:sz w:val="20"/>
                <w:szCs w:val="20"/>
              </w:rPr>
              <w:t>these activities</w:t>
            </w:r>
            <w:r w:rsidR="0069200E" w:rsidRPr="001E3AE3">
              <w:rPr>
                <w:rFonts w:ascii="Antique Olive" w:hAnsi="Antique Olive"/>
                <w:sz w:val="20"/>
                <w:szCs w:val="20"/>
              </w:rPr>
              <w:t xml:space="preserve"> do</w:t>
            </w:r>
            <w:r>
              <w:rPr>
                <w:rFonts w:ascii="Antique Olive" w:hAnsi="Antique Olive"/>
                <w:sz w:val="20"/>
                <w:szCs w:val="20"/>
              </w:rPr>
              <w:t xml:space="preserve"> </w:t>
            </w:r>
            <w:r w:rsidR="0069200E" w:rsidRPr="001E3AE3">
              <w:rPr>
                <w:rFonts w:ascii="Antique Olive" w:hAnsi="Antique Olive"/>
                <w:sz w:val="20"/>
                <w:szCs w:val="20"/>
              </w:rPr>
              <w:t>n</w:t>
            </w:r>
            <w:r>
              <w:rPr>
                <w:rFonts w:ascii="Antique Olive" w:hAnsi="Antique Olive"/>
                <w:sz w:val="20"/>
                <w:szCs w:val="20"/>
              </w:rPr>
              <w:t>o</w:t>
            </w:r>
            <w:r w:rsidR="0069200E" w:rsidRPr="001E3AE3">
              <w:rPr>
                <w:rFonts w:ascii="Antique Olive" w:hAnsi="Antique Olive"/>
                <w:sz w:val="20"/>
                <w:szCs w:val="20"/>
              </w:rPr>
              <w:t>t introduce new information or do</w:t>
            </w:r>
            <w:r>
              <w:rPr>
                <w:rFonts w:ascii="Antique Olive" w:hAnsi="Antique Olive"/>
                <w:sz w:val="20"/>
                <w:szCs w:val="20"/>
              </w:rPr>
              <w:t xml:space="preserve"> </w:t>
            </w:r>
            <w:r w:rsidR="0069200E" w:rsidRPr="001E3AE3">
              <w:rPr>
                <w:rFonts w:ascii="Antique Olive" w:hAnsi="Antique Olive"/>
                <w:sz w:val="20"/>
                <w:szCs w:val="20"/>
              </w:rPr>
              <w:t>n</w:t>
            </w:r>
            <w:r>
              <w:rPr>
                <w:rFonts w:ascii="Antique Olive" w:hAnsi="Antique Olive"/>
                <w:sz w:val="20"/>
                <w:szCs w:val="20"/>
              </w:rPr>
              <w:t>o</w:t>
            </w:r>
            <w:r w:rsidR="0069200E" w:rsidRPr="001E3AE3">
              <w:rPr>
                <w:rFonts w:ascii="Antique Olive" w:hAnsi="Antique Olive"/>
                <w:sz w:val="20"/>
                <w:szCs w:val="20"/>
              </w:rPr>
              <w:t xml:space="preserve">t require </w:t>
            </w:r>
            <w:r>
              <w:rPr>
                <w:rFonts w:ascii="Antique Olive" w:hAnsi="Antique Olive"/>
                <w:sz w:val="20"/>
                <w:szCs w:val="20"/>
              </w:rPr>
              <w:t>the users</w:t>
            </w:r>
            <w:r w:rsidR="0069200E" w:rsidRPr="001E3AE3">
              <w:rPr>
                <w:rFonts w:ascii="Antique Olive" w:hAnsi="Antique Olive"/>
                <w:sz w:val="20"/>
                <w:szCs w:val="20"/>
              </w:rPr>
              <w:t xml:space="preserve"> to </w:t>
            </w:r>
            <w:r>
              <w:rPr>
                <w:rFonts w:ascii="Antique Olive" w:hAnsi="Antique Olive"/>
                <w:sz w:val="20"/>
                <w:szCs w:val="20"/>
              </w:rPr>
              <w:t>construct</w:t>
            </w:r>
            <w:r w:rsidR="0069200E" w:rsidRPr="001E3AE3">
              <w:rPr>
                <w:rFonts w:ascii="Antique Olive" w:hAnsi="Antique Olive"/>
                <w:sz w:val="20"/>
                <w:szCs w:val="20"/>
              </w:rPr>
              <w:t xml:space="preserve"> </w:t>
            </w:r>
            <w:r>
              <w:rPr>
                <w:rFonts w:ascii="Antique Olive" w:hAnsi="Antique Olive"/>
                <w:sz w:val="20"/>
                <w:szCs w:val="20"/>
              </w:rPr>
              <w:t>educational substance.</w:t>
            </w:r>
          </w:p>
        </w:tc>
        <w:tc>
          <w:tcPr>
            <w:tcW w:w="2753" w:type="dxa"/>
          </w:tcPr>
          <w:p w:rsidR="00546965" w:rsidRPr="001E3AE3" w:rsidRDefault="0069200E" w:rsidP="001D380B">
            <w:pPr>
              <w:spacing w:before="60" w:line="360" w:lineRule="auto"/>
              <w:rPr>
                <w:rFonts w:ascii="Antique Olive" w:hAnsi="Antique Olive"/>
                <w:sz w:val="20"/>
                <w:szCs w:val="20"/>
              </w:rPr>
            </w:pPr>
            <w:r w:rsidRPr="001E3AE3">
              <w:rPr>
                <w:rFonts w:ascii="Antique Olive" w:hAnsi="Antique Olive"/>
                <w:sz w:val="20"/>
                <w:szCs w:val="20"/>
              </w:rPr>
              <w:t xml:space="preserve">There are no learning activities in the </w:t>
            </w:r>
            <w:r w:rsidR="001D380B">
              <w:rPr>
                <w:rFonts w:ascii="Antique Olive" w:hAnsi="Antique Olive"/>
                <w:sz w:val="20"/>
                <w:szCs w:val="20"/>
              </w:rPr>
              <w:t xml:space="preserve">Web </w:t>
            </w:r>
            <w:r w:rsidRPr="001E3AE3">
              <w:rPr>
                <w:rFonts w:ascii="Antique Olive" w:hAnsi="Antique Olive"/>
                <w:sz w:val="20"/>
                <w:szCs w:val="20"/>
              </w:rPr>
              <w:t>site</w:t>
            </w:r>
            <w:r w:rsidR="001D380B">
              <w:rPr>
                <w:rFonts w:ascii="Antique Olive" w:hAnsi="Antique Olive"/>
                <w:sz w:val="20"/>
                <w:szCs w:val="20"/>
              </w:rPr>
              <w:t>.</w:t>
            </w:r>
          </w:p>
        </w:tc>
      </w:tr>
      <w:tr w:rsidR="00546965" w:rsidRPr="001E3AE3">
        <w:trPr>
          <w:jc w:val="center"/>
        </w:trPr>
        <w:tc>
          <w:tcPr>
            <w:tcW w:w="1616" w:type="dxa"/>
            <w:shd w:val="clear" w:color="auto" w:fill="FFCC99"/>
          </w:tcPr>
          <w:p w:rsidR="00546965" w:rsidRPr="001E3AE3" w:rsidRDefault="00546965" w:rsidP="00E601EF">
            <w:pPr>
              <w:spacing w:before="60" w:line="360" w:lineRule="auto"/>
              <w:jc w:val="both"/>
              <w:rPr>
                <w:rFonts w:ascii="Antique Olive" w:hAnsi="Antique Olive"/>
                <w:sz w:val="20"/>
                <w:szCs w:val="20"/>
              </w:rPr>
            </w:pPr>
            <w:r w:rsidRPr="001E3AE3">
              <w:rPr>
                <w:rFonts w:ascii="Antique Olive" w:hAnsi="Antique Olive"/>
                <w:sz w:val="20"/>
                <w:szCs w:val="20"/>
              </w:rPr>
              <w:t>Activity plan</w:t>
            </w:r>
          </w:p>
        </w:tc>
        <w:tc>
          <w:tcPr>
            <w:tcW w:w="2753" w:type="dxa"/>
          </w:tcPr>
          <w:p w:rsidR="00546965" w:rsidRPr="001E3AE3" w:rsidRDefault="001D380B" w:rsidP="00E601EF">
            <w:pPr>
              <w:spacing w:before="60" w:line="360" w:lineRule="auto"/>
              <w:rPr>
                <w:rFonts w:ascii="Antique Olive" w:hAnsi="Antique Olive"/>
                <w:sz w:val="20"/>
                <w:szCs w:val="20"/>
              </w:rPr>
            </w:pPr>
            <w:r>
              <w:rPr>
                <w:rFonts w:ascii="Antique Olive" w:hAnsi="Antique Olive"/>
                <w:sz w:val="20"/>
                <w:szCs w:val="20"/>
              </w:rPr>
              <w:t>Each learning activity i</w:t>
            </w:r>
            <w:r w:rsidR="00FB1C33">
              <w:rPr>
                <w:rFonts w:ascii="Antique Olive" w:hAnsi="Antique Olive"/>
                <w:sz w:val="20"/>
                <w:szCs w:val="20"/>
              </w:rPr>
              <w:t>s</w:t>
            </w:r>
            <w:r>
              <w:rPr>
                <w:rFonts w:ascii="Antique Olive" w:hAnsi="Antique Olive"/>
                <w:sz w:val="20"/>
                <w:szCs w:val="20"/>
              </w:rPr>
              <w:t xml:space="preserve"> accompanied with an activity </w:t>
            </w:r>
            <w:r w:rsidR="00546965" w:rsidRPr="001E3AE3">
              <w:rPr>
                <w:rFonts w:ascii="Antique Olive" w:hAnsi="Antique Olive"/>
                <w:sz w:val="20"/>
                <w:szCs w:val="20"/>
              </w:rPr>
              <w:t xml:space="preserve">plan </w:t>
            </w:r>
            <w:r>
              <w:rPr>
                <w:rFonts w:ascii="Antique Olive" w:hAnsi="Antique Olive"/>
                <w:sz w:val="20"/>
                <w:szCs w:val="20"/>
              </w:rPr>
              <w:t>that includes</w:t>
            </w:r>
            <w:r w:rsidR="00546965" w:rsidRPr="001E3AE3">
              <w:rPr>
                <w:rFonts w:ascii="Antique Olive" w:hAnsi="Antique Olive"/>
                <w:sz w:val="20"/>
                <w:szCs w:val="20"/>
              </w:rPr>
              <w:t>: topic, objective</w:t>
            </w:r>
            <w:r>
              <w:rPr>
                <w:rFonts w:ascii="Antique Olive" w:hAnsi="Antique Olive"/>
                <w:sz w:val="20"/>
                <w:szCs w:val="20"/>
              </w:rPr>
              <w:t>s</w:t>
            </w:r>
            <w:r w:rsidR="00546965" w:rsidRPr="001E3AE3">
              <w:rPr>
                <w:rFonts w:ascii="Antique Olive" w:hAnsi="Antique Olive"/>
                <w:sz w:val="20"/>
                <w:szCs w:val="20"/>
              </w:rPr>
              <w:t xml:space="preserve">, target </w:t>
            </w:r>
            <w:r>
              <w:rPr>
                <w:rFonts w:ascii="Antique Olive" w:hAnsi="Antique Olive"/>
                <w:sz w:val="20"/>
                <w:szCs w:val="20"/>
              </w:rPr>
              <w:t>users</w:t>
            </w:r>
            <w:r w:rsidR="00546965" w:rsidRPr="001E3AE3">
              <w:rPr>
                <w:rFonts w:ascii="Antique Olive" w:hAnsi="Antique Olive"/>
                <w:sz w:val="20"/>
                <w:szCs w:val="20"/>
              </w:rPr>
              <w:t xml:space="preserve"> and </w:t>
            </w:r>
            <w:r>
              <w:rPr>
                <w:rFonts w:ascii="Antique Olive" w:hAnsi="Antique Olive"/>
                <w:sz w:val="20"/>
                <w:szCs w:val="20"/>
              </w:rPr>
              <w:t xml:space="preserve">learning </w:t>
            </w:r>
            <w:r w:rsidR="00546965" w:rsidRPr="001E3AE3">
              <w:rPr>
                <w:rFonts w:ascii="Antique Olive" w:hAnsi="Antique Olive"/>
                <w:sz w:val="20"/>
                <w:szCs w:val="20"/>
              </w:rPr>
              <w:t>process</w:t>
            </w:r>
            <w:r>
              <w:rPr>
                <w:rFonts w:ascii="Antique Olive" w:hAnsi="Antique Olive"/>
                <w:sz w:val="20"/>
                <w:szCs w:val="20"/>
              </w:rPr>
              <w:t>.</w:t>
            </w:r>
            <w:r w:rsidR="00546965" w:rsidRPr="001E3AE3">
              <w:rPr>
                <w:rFonts w:ascii="Antique Olive" w:hAnsi="Antique Olive"/>
                <w:sz w:val="20"/>
                <w:szCs w:val="20"/>
              </w:rPr>
              <w:t xml:space="preserve"> </w:t>
            </w:r>
          </w:p>
        </w:tc>
        <w:tc>
          <w:tcPr>
            <w:tcW w:w="2753" w:type="dxa"/>
          </w:tcPr>
          <w:p w:rsidR="00546965" w:rsidRPr="001E3AE3" w:rsidRDefault="00FB1C33" w:rsidP="00E601EF">
            <w:pPr>
              <w:spacing w:before="60" w:line="360" w:lineRule="auto"/>
              <w:rPr>
                <w:rFonts w:ascii="Antique Olive" w:hAnsi="Antique Olive"/>
                <w:sz w:val="20"/>
                <w:szCs w:val="20"/>
              </w:rPr>
            </w:pPr>
            <w:r>
              <w:rPr>
                <w:rFonts w:ascii="Antique Olive" w:hAnsi="Antique Olive"/>
                <w:sz w:val="20"/>
                <w:szCs w:val="20"/>
              </w:rPr>
              <w:t xml:space="preserve">Each learning activity is accompanied with an activity </w:t>
            </w:r>
            <w:r w:rsidRPr="001E3AE3">
              <w:rPr>
                <w:rFonts w:ascii="Antique Olive" w:hAnsi="Antique Olive"/>
                <w:sz w:val="20"/>
                <w:szCs w:val="20"/>
              </w:rPr>
              <w:t>pla</w:t>
            </w:r>
            <w:r>
              <w:rPr>
                <w:rFonts w:ascii="Antique Olive" w:hAnsi="Antique Olive"/>
                <w:sz w:val="20"/>
                <w:szCs w:val="20"/>
              </w:rPr>
              <w:t xml:space="preserve">n, </w:t>
            </w:r>
            <w:r w:rsidR="00546965" w:rsidRPr="001E3AE3">
              <w:rPr>
                <w:rFonts w:ascii="Antique Olive" w:hAnsi="Antique Olive"/>
                <w:sz w:val="20"/>
                <w:szCs w:val="20"/>
              </w:rPr>
              <w:t xml:space="preserve">but </w:t>
            </w:r>
            <w:r>
              <w:rPr>
                <w:rFonts w:ascii="Antique Olive" w:hAnsi="Antique Olive"/>
                <w:sz w:val="20"/>
                <w:szCs w:val="20"/>
              </w:rPr>
              <w:t xml:space="preserve">the plan </w:t>
            </w:r>
            <w:r w:rsidR="00546965" w:rsidRPr="001E3AE3">
              <w:rPr>
                <w:rFonts w:ascii="Antique Olive" w:hAnsi="Antique Olive"/>
                <w:sz w:val="20"/>
                <w:szCs w:val="20"/>
              </w:rPr>
              <w:t>does</w:t>
            </w:r>
            <w:r>
              <w:rPr>
                <w:rFonts w:ascii="Antique Olive" w:hAnsi="Antique Olive"/>
                <w:sz w:val="20"/>
                <w:szCs w:val="20"/>
              </w:rPr>
              <w:t xml:space="preserve"> </w:t>
            </w:r>
            <w:r w:rsidR="00546965" w:rsidRPr="001E3AE3">
              <w:rPr>
                <w:rFonts w:ascii="Antique Olive" w:hAnsi="Antique Olive"/>
                <w:sz w:val="20"/>
                <w:szCs w:val="20"/>
              </w:rPr>
              <w:t>n</w:t>
            </w:r>
            <w:r>
              <w:rPr>
                <w:rFonts w:ascii="Antique Olive" w:hAnsi="Antique Olive"/>
                <w:sz w:val="20"/>
                <w:szCs w:val="20"/>
              </w:rPr>
              <w:t>o</w:t>
            </w:r>
            <w:r w:rsidR="00546965" w:rsidRPr="001E3AE3">
              <w:rPr>
                <w:rFonts w:ascii="Antique Olive" w:hAnsi="Antique Olive"/>
                <w:sz w:val="20"/>
                <w:szCs w:val="20"/>
              </w:rPr>
              <w:t>t include all the</w:t>
            </w:r>
            <w:r>
              <w:rPr>
                <w:rFonts w:ascii="Antique Olive" w:hAnsi="Antique Olive"/>
                <w:sz w:val="20"/>
                <w:szCs w:val="20"/>
              </w:rPr>
              <w:t xml:space="preserve"> appropriate</w:t>
            </w:r>
            <w:r w:rsidR="00546965" w:rsidRPr="001E3AE3">
              <w:rPr>
                <w:rFonts w:ascii="Antique Olive" w:hAnsi="Antique Olive"/>
                <w:sz w:val="20"/>
                <w:szCs w:val="20"/>
              </w:rPr>
              <w:t xml:space="preserve"> components</w:t>
            </w:r>
            <w:r>
              <w:rPr>
                <w:rFonts w:ascii="Antique Olive" w:hAnsi="Antique Olive"/>
                <w:sz w:val="20"/>
                <w:szCs w:val="20"/>
              </w:rPr>
              <w:t>.</w:t>
            </w:r>
            <w:r w:rsidR="00546965" w:rsidRPr="001E3AE3">
              <w:rPr>
                <w:rFonts w:ascii="Antique Olive" w:hAnsi="Antique Olive"/>
                <w:sz w:val="20"/>
                <w:szCs w:val="20"/>
              </w:rPr>
              <w:t xml:space="preserve"> </w:t>
            </w:r>
          </w:p>
        </w:tc>
        <w:tc>
          <w:tcPr>
            <w:tcW w:w="2753" w:type="dxa"/>
          </w:tcPr>
          <w:p w:rsidR="00546965" w:rsidRPr="001E3AE3" w:rsidRDefault="00546965" w:rsidP="00E601EF">
            <w:pPr>
              <w:spacing w:before="60" w:line="360" w:lineRule="auto"/>
              <w:rPr>
                <w:rFonts w:ascii="Antique Olive" w:hAnsi="Antique Olive"/>
                <w:sz w:val="20"/>
                <w:szCs w:val="20"/>
              </w:rPr>
            </w:pPr>
            <w:r w:rsidRPr="001E3AE3">
              <w:rPr>
                <w:rFonts w:ascii="Antique Olive" w:hAnsi="Antique Olive"/>
                <w:sz w:val="20"/>
                <w:szCs w:val="20"/>
              </w:rPr>
              <w:t xml:space="preserve">There are no </w:t>
            </w:r>
            <w:r w:rsidR="00FB1C33">
              <w:rPr>
                <w:rFonts w:ascii="Antique Olive" w:hAnsi="Antique Olive"/>
                <w:sz w:val="20"/>
                <w:szCs w:val="20"/>
              </w:rPr>
              <w:t xml:space="preserve">activity </w:t>
            </w:r>
            <w:r w:rsidRPr="001E3AE3">
              <w:rPr>
                <w:rFonts w:ascii="Antique Olive" w:hAnsi="Antique Olive"/>
                <w:sz w:val="20"/>
                <w:szCs w:val="20"/>
              </w:rPr>
              <w:t xml:space="preserve">plans for the learning activities in the </w:t>
            </w:r>
            <w:r w:rsidR="00FB1C33">
              <w:rPr>
                <w:rFonts w:ascii="Antique Olive" w:hAnsi="Antique Olive"/>
                <w:sz w:val="20"/>
                <w:szCs w:val="20"/>
              </w:rPr>
              <w:t xml:space="preserve">Web </w:t>
            </w:r>
            <w:r w:rsidRPr="001E3AE3">
              <w:rPr>
                <w:rFonts w:ascii="Antique Olive" w:hAnsi="Antique Olive"/>
                <w:sz w:val="20"/>
                <w:szCs w:val="20"/>
              </w:rPr>
              <w:t>site</w:t>
            </w:r>
            <w:r w:rsidR="00FB1C33">
              <w:rPr>
                <w:rFonts w:ascii="Antique Olive" w:hAnsi="Antique Olive"/>
                <w:sz w:val="20"/>
                <w:szCs w:val="20"/>
              </w:rPr>
              <w:t>.</w:t>
            </w:r>
          </w:p>
        </w:tc>
      </w:tr>
      <w:tr w:rsidR="00546965" w:rsidRPr="001E3AE3">
        <w:trPr>
          <w:jc w:val="center"/>
        </w:trPr>
        <w:tc>
          <w:tcPr>
            <w:tcW w:w="1616" w:type="dxa"/>
            <w:shd w:val="clear" w:color="auto" w:fill="FFCC99"/>
          </w:tcPr>
          <w:p w:rsidR="00546965" w:rsidRPr="001E3AE3" w:rsidRDefault="005D43BC" w:rsidP="00E601EF">
            <w:pPr>
              <w:spacing w:before="60" w:line="360" w:lineRule="auto"/>
              <w:jc w:val="both"/>
              <w:rPr>
                <w:rFonts w:ascii="Antique Olive" w:hAnsi="Antique Olive"/>
                <w:sz w:val="20"/>
                <w:szCs w:val="20"/>
              </w:rPr>
            </w:pPr>
            <w:r>
              <w:rPr>
                <w:rFonts w:ascii="Antique Olive" w:hAnsi="Antique Olive"/>
                <w:sz w:val="20"/>
                <w:szCs w:val="20"/>
              </w:rPr>
              <w:t>R</w:t>
            </w:r>
            <w:r w:rsidR="00546965" w:rsidRPr="001E3AE3">
              <w:rPr>
                <w:rFonts w:ascii="Antique Olive" w:hAnsi="Antique Olive"/>
                <w:sz w:val="20"/>
                <w:szCs w:val="20"/>
              </w:rPr>
              <w:t>esources</w:t>
            </w:r>
          </w:p>
        </w:tc>
        <w:tc>
          <w:tcPr>
            <w:tcW w:w="2753" w:type="dxa"/>
          </w:tcPr>
          <w:p w:rsidR="00546965" w:rsidRPr="001E3AE3" w:rsidRDefault="0069200E" w:rsidP="00E601EF">
            <w:pPr>
              <w:spacing w:before="60" w:line="360" w:lineRule="auto"/>
              <w:rPr>
                <w:rFonts w:ascii="Antique Olive" w:hAnsi="Antique Olive"/>
                <w:sz w:val="20"/>
                <w:szCs w:val="20"/>
              </w:rPr>
            </w:pPr>
            <w:r w:rsidRPr="001E3AE3">
              <w:rPr>
                <w:rFonts w:ascii="Antique Olive" w:hAnsi="Antique Olive"/>
                <w:sz w:val="20"/>
                <w:szCs w:val="20"/>
              </w:rPr>
              <w:t xml:space="preserve">The </w:t>
            </w:r>
            <w:r w:rsidR="005D43BC">
              <w:rPr>
                <w:rFonts w:ascii="Antique Olive" w:hAnsi="Antique Olive"/>
                <w:sz w:val="20"/>
                <w:szCs w:val="20"/>
              </w:rPr>
              <w:t xml:space="preserve">learning </w:t>
            </w:r>
            <w:r w:rsidRPr="001E3AE3">
              <w:rPr>
                <w:rFonts w:ascii="Antique Olive" w:hAnsi="Antique Olive"/>
                <w:sz w:val="20"/>
                <w:szCs w:val="20"/>
              </w:rPr>
              <w:t xml:space="preserve">activities </w:t>
            </w:r>
            <w:r w:rsidR="005D43BC">
              <w:rPr>
                <w:rFonts w:ascii="Antique Olive" w:hAnsi="Antique Olive"/>
                <w:sz w:val="20"/>
                <w:szCs w:val="20"/>
              </w:rPr>
              <w:t>include</w:t>
            </w:r>
            <w:r w:rsidRPr="001E3AE3">
              <w:rPr>
                <w:rFonts w:ascii="Antique Olive" w:hAnsi="Antique Olive"/>
                <w:sz w:val="20"/>
                <w:szCs w:val="20"/>
              </w:rPr>
              <w:t xml:space="preserve"> </w:t>
            </w:r>
            <w:r w:rsidR="005D43BC">
              <w:rPr>
                <w:rFonts w:ascii="Antique Olive" w:hAnsi="Antique Olive"/>
                <w:sz w:val="20"/>
                <w:szCs w:val="20"/>
              </w:rPr>
              <w:t xml:space="preserve">well prepared content presented in diverse </w:t>
            </w:r>
            <w:r w:rsidRPr="001E3AE3">
              <w:rPr>
                <w:rFonts w:ascii="Antique Olive" w:hAnsi="Antique Olive"/>
                <w:sz w:val="20"/>
                <w:szCs w:val="20"/>
              </w:rPr>
              <w:t>ways</w:t>
            </w:r>
            <w:r w:rsidR="005D43BC">
              <w:rPr>
                <w:rFonts w:ascii="Antique Olive" w:hAnsi="Antique Olive"/>
                <w:sz w:val="20"/>
                <w:szCs w:val="20"/>
              </w:rPr>
              <w:t>,</w:t>
            </w:r>
            <w:r w:rsidRPr="001E3AE3">
              <w:rPr>
                <w:rFonts w:ascii="Antique Olive" w:hAnsi="Antique Olive"/>
                <w:sz w:val="20"/>
                <w:szCs w:val="20"/>
              </w:rPr>
              <w:t xml:space="preserve"> and </w:t>
            </w:r>
            <w:r w:rsidR="005D43BC">
              <w:rPr>
                <w:rFonts w:ascii="Antique Olive" w:hAnsi="Antique Olive"/>
                <w:sz w:val="20"/>
                <w:szCs w:val="20"/>
              </w:rPr>
              <w:t xml:space="preserve">they </w:t>
            </w:r>
            <w:r w:rsidRPr="001E3AE3">
              <w:rPr>
                <w:rFonts w:ascii="Antique Olive" w:hAnsi="Antique Olive"/>
                <w:sz w:val="20"/>
                <w:szCs w:val="20"/>
              </w:rPr>
              <w:t xml:space="preserve">direct </w:t>
            </w:r>
            <w:r w:rsidR="005D43BC">
              <w:rPr>
                <w:rFonts w:ascii="Antique Olive" w:hAnsi="Antique Olive"/>
                <w:sz w:val="20"/>
                <w:szCs w:val="20"/>
              </w:rPr>
              <w:t>the users</w:t>
            </w:r>
            <w:r w:rsidRPr="001E3AE3">
              <w:rPr>
                <w:rFonts w:ascii="Antique Olive" w:hAnsi="Antique Olive"/>
                <w:sz w:val="20"/>
                <w:szCs w:val="20"/>
              </w:rPr>
              <w:t xml:space="preserve"> to</w:t>
            </w:r>
            <w:r w:rsidR="005D43BC">
              <w:rPr>
                <w:rFonts w:ascii="Antique Olive" w:hAnsi="Antique Olive"/>
                <w:sz w:val="20"/>
                <w:szCs w:val="20"/>
              </w:rPr>
              <w:t xml:space="preserve"> varied</w:t>
            </w:r>
            <w:r w:rsidRPr="001E3AE3">
              <w:rPr>
                <w:rFonts w:ascii="Antique Olive" w:hAnsi="Antique Olive"/>
                <w:sz w:val="20"/>
                <w:szCs w:val="20"/>
              </w:rPr>
              <w:t xml:space="preserve"> additional </w:t>
            </w:r>
            <w:r w:rsidR="005D43BC">
              <w:rPr>
                <w:rFonts w:ascii="Antique Olive" w:hAnsi="Antique Olive"/>
                <w:sz w:val="20"/>
                <w:szCs w:val="20"/>
              </w:rPr>
              <w:t>resources</w:t>
            </w:r>
            <w:r w:rsidRPr="001E3AE3">
              <w:rPr>
                <w:rFonts w:ascii="Antique Olive" w:hAnsi="Antique Olive"/>
                <w:sz w:val="20"/>
                <w:szCs w:val="20"/>
              </w:rPr>
              <w:t xml:space="preserve"> in </w:t>
            </w:r>
            <w:r w:rsidR="005D43BC">
              <w:rPr>
                <w:rFonts w:ascii="Antique Olive" w:hAnsi="Antique Olive"/>
                <w:sz w:val="20"/>
                <w:szCs w:val="20"/>
              </w:rPr>
              <w:t>the web.</w:t>
            </w:r>
          </w:p>
        </w:tc>
        <w:tc>
          <w:tcPr>
            <w:tcW w:w="2753" w:type="dxa"/>
          </w:tcPr>
          <w:p w:rsidR="00546965" w:rsidRPr="001E3AE3" w:rsidRDefault="0069200E" w:rsidP="00E601EF">
            <w:pPr>
              <w:spacing w:before="60" w:line="360" w:lineRule="auto"/>
              <w:rPr>
                <w:rFonts w:ascii="Antique Olive" w:hAnsi="Antique Olive"/>
                <w:sz w:val="20"/>
                <w:szCs w:val="20"/>
              </w:rPr>
            </w:pPr>
            <w:r w:rsidRPr="001E3AE3">
              <w:rPr>
                <w:rFonts w:ascii="Antique Olive" w:hAnsi="Antique Olive"/>
                <w:sz w:val="20"/>
                <w:szCs w:val="20"/>
              </w:rPr>
              <w:t xml:space="preserve">The </w:t>
            </w:r>
            <w:r w:rsidR="005D43BC">
              <w:rPr>
                <w:rFonts w:ascii="Antique Olive" w:hAnsi="Antique Olive"/>
                <w:sz w:val="20"/>
                <w:szCs w:val="20"/>
              </w:rPr>
              <w:t>learning</w:t>
            </w:r>
            <w:r w:rsidRPr="001E3AE3">
              <w:rPr>
                <w:rFonts w:ascii="Antique Olive" w:hAnsi="Antique Olive"/>
                <w:sz w:val="20"/>
                <w:szCs w:val="20"/>
              </w:rPr>
              <w:t xml:space="preserve"> activities </w:t>
            </w:r>
            <w:r w:rsidR="005D43BC">
              <w:rPr>
                <w:rFonts w:ascii="Antique Olive" w:hAnsi="Antique Olive"/>
                <w:sz w:val="20"/>
                <w:szCs w:val="20"/>
              </w:rPr>
              <w:t xml:space="preserve">include content presented </w:t>
            </w:r>
            <w:r w:rsidRPr="001E3AE3">
              <w:rPr>
                <w:rFonts w:ascii="Antique Olive" w:hAnsi="Antique Olive"/>
                <w:sz w:val="20"/>
                <w:szCs w:val="20"/>
              </w:rPr>
              <w:t>in one way</w:t>
            </w:r>
            <w:r w:rsidR="005D43BC">
              <w:rPr>
                <w:rFonts w:ascii="Antique Olive" w:hAnsi="Antique Olive"/>
                <w:sz w:val="20"/>
                <w:szCs w:val="20"/>
              </w:rPr>
              <w:t xml:space="preserve"> only,</w:t>
            </w:r>
            <w:r w:rsidRPr="001E3AE3">
              <w:rPr>
                <w:rFonts w:ascii="Antique Olive" w:hAnsi="Antique Olive"/>
                <w:sz w:val="20"/>
                <w:szCs w:val="20"/>
              </w:rPr>
              <w:t xml:space="preserve"> and </w:t>
            </w:r>
            <w:r w:rsidR="005D43BC">
              <w:rPr>
                <w:rFonts w:ascii="Antique Olive" w:hAnsi="Antique Olive"/>
                <w:sz w:val="20"/>
                <w:szCs w:val="20"/>
              </w:rPr>
              <w:t xml:space="preserve">they </w:t>
            </w:r>
            <w:r w:rsidRPr="001E3AE3">
              <w:rPr>
                <w:rFonts w:ascii="Antique Olive" w:hAnsi="Antique Olive"/>
                <w:sz w:val="20"/>
                <w:szCs w:val="20"/>
              </w:rPr>
              <w:t xml:space="preserve">direct </w:t>
            </w:r>
            <w:r w:rsidR="005D43BC">
              <w:rPr>
                <w:rFonts w:ascii="Antique Olive" w:hAnsi="Antique Olive"/>
                <w:sz w:val="20"/>
                <w:szCs w:val="20"/>
              </w:rPr>
              <w:t>the users</w:t>
            </w:r>
            <w:r w:rsidRPr="001E3AE3">
              <w:rPr>
                <w:rFonts w:ascii="Antique Olive" w:hAnsi="Antique Olive"/>
                <w:sz w:val="20"/>
                <w:szCs w:val="20"/>
              </w:rPr>
              <w:t xml:space="preserve"> to </w:t>
            </w:r>
            <w:r w:rsidR="005D43BC">
              <w:rPr>
                <w:rFonts w:ascii="Antique Olive" w:hAnsi="Antique Olive"/>
                <w:sz w:val="20"/>
                <w:szCs w:val="20"/>
              </w:rPr>
              <w:t xml:space="preserve">limited additional </w:t>
            </w:r>
            <w:r w:rsidRPr="001E3AE3">
              <w:rPr>
                <w:rFonts w:ascii="Antique Olive" w:hAnsi="Antique Olive"/>
                <w:sz w:val="20"/>
                <w:szCs w:val="20"/>
              </w:rPr>
              <w:t>resources</w:t>
            </w:r>
            <w:r w:rsidR="0095355C">
              <w:rPr>
                <w:rFonts w:ascii="Antique Olive" w:hAnsi="Antique Olive"/>
                <w:sz w:val="20"/>
                <w:szCs w:val="20"/>
              </w:rPr>
              <w:t xml:space="preserve"> in the web</w:t>
            </w:r>
            <w:r w:rsidR="005D43BC">
              <w:rPr>
                <w:rFonts w:ascii="Antique Olive" w:hAnsi="Antique Olive"/>
                <w:sz w:val="20"/>
                <w:szCs w:val="20"/>
              </w:rPr>
              <w:t>.</w:t>
            </w:r>
          </w:p>
        </w:tc>
        <w:tc>
          <w:tcPr>
            <w:tcW w:w="2753" w:type="dxa"/>
          </w:tcPr>
          <w:p w:rsidR="00546965" w:rsidRPr="001E3AE3" w:rsidRDefault="0095355C" w:rsidP="0095355C">
            <w:pPr>
              <w:spacing w:before="60" w:line="360" w:lineRule="auto"/>
              <w:rPr>
                <w:rFonts w:ascii="Antique Olive" w:hAnsi="Antique Olive"/>
                <w:sz w:val="20"/>
                <w:szCs w:val="20"/>
              </w:rPr>
            </w:pPr>
            <w:r w:rsidRPr="001E3AE3">
              <w:rPr>
                <w:rFonts w:ascii="Antique Olive" w:hAnsi="Antique Olive"/>
                <w:sz w:val="20"/>
                <w:szCs w:val="20"/>
              </w:rPr>
              <w:t xml:space="preserve">The </w:t>
            </w:r>
            <w:r>
              <w:rPr>
                <w:rFonts w:ascii="Antique Olive" w:hAnsi="Antique Olive"/>
                <w:sz w:val="20"/>
                <w:szCs w:val="20"/>
              </w:rPr>
              <w:t>learning</w:t>
            </w:r>
            <w:r w:rsidRPr="001E3AE3">
              <w:rPr>
                <w:rFonts w:ascii="Antique Olive" w:hAnsi="Antique Olive"/>
                <w:sz w:val="20"/>
                <w:szCs w:val="20"/>
              </w:rPr>
              <w:t xml:space="preserve"> activities </w:t>
            </w:r>
            <w:r>
              <w:rPr>
                <w:rFonts w:ascii="Antique Olive" w:hAnsi="Antique Olive"/>
                <w:sz w:val="20"/>
                <w:szCs w:val="20"/>
              </w:rPr>
              <w:t xml:space="preserve">include content presented </w:t>
            </w:r>
            <w:r w:rsidRPr="001E3AE3">
              <w:rPr>
                <w:rFonts w:ascii="Antique Olive" w:hAnsi="Antique Olive"/>
                <w:sz w:val="20"/>
                <w:szCs w:val="20"/>
              </w:rPr>
              <w:t xml:space="preserve">in </w:t>
            </w:r>
            <w:r>
              <w:rPr>
                <w:rFonts w:ascii="Antique Olive" w:hAnsi="Antique Olive"/>
                <w:sz w:val="20"/>
                <w:szCs w:val="20"/>
              </w:rPr>
              <w:t>a poor way, and they do not direct the users</w:t>
            </w:r>
            <w:r w:rsidR="0069200E" w:rsidRPr="001E3AE3">
              <w:rPr>
                <w:rFonts w:ascii="Antique Olive" w:hAnsi="Antique Olive"/>
                <w:sz w:val="20"/>
                <w:szCs w:val="20"/>
              </w:rPr>
              <w:t xml:space="preserve"> to</w:t>
            </w:r>
            <w:r>
              <w:rPr>
                <w:rFonts w:ascii="Antique Olive" w:hAnsi="Antique Olive"/>
                <w:sz w:val="20"/>
                <w:szCs w:val="20"/>
              </w:rPr>
              <w:t xml:space="preserve"> </w:t>
            </w:r>
            <w:r w:rsidR="0069200E" w:rsidRPr="001E3AE3">
              <w:rPr>
                <w:rFonts w:ascii="Antique Olive" w:hAnsi="Antique Olive"/>
                <w:sz w:val="20"/>
                <w:szCs w:val="20"/>
              </w:rPr>
              <w:t>additional resources</w:t>
            </w:r>
            <w:r>
              <w:rPr>
                <w:rFonts w:ascii="Antique Olive" w:hAnsi="Antique Olive"/>
                <w:sz w:val="20"/>
                <w:szCs w:val="20"/>
              </w:rPr>
              <w:t xml:space="preserve"> on the web.</w:t>
            </w:r>
          </w:p>
        </w:tc>
      </w:tr>
      <w:tr w:rsidR="00546965" w:rsidRPr="001E3AE3">
        <w:trPr>
          <w:jc w:val="center"/>
        </w:trPr>
        <w:tc>
          <w:tcPr>
            <w:tcW w:w="1616" w:type="dxa"/>
            <w:shd w:val="clear" w:color="auto" w:fill="FFCC99"/>
          </w:tcPr>
          <w:p w:rsidR="00546965" w:rsidRPr="001E3AE3" w:rsidRDefault="00546965" w:rsidP="00E601EF">
            <w:pPr>
              <w:spacing w:before="60" w:line="360" w:lineRule="auto"/>
              <w:jc w:val="both"/>
              <w:rPr>
                <w:rFonts w:ascii="Antique Olive" w:hAnsi="Antique Olive"/>
                <w:sz w:val="20"/>
                <w:szCs w:val="20"/>
              </w:rPr>
            </w:pPr>
            <w:r w:rsidRPr="001E3AE3">
              <w:rPr>
                <w:rFonts w:ascii="Antique Olive" w:hAnsi="Antique Olive"/>
                <w:sz w:val="20"/>
                <w:szCs w:val="20"/>
              </w:rPr>
              <w:t>Communication</w:t>
            </w:r>
          </w:p>
        </w:tc>
        <w:tc>
          <w:tcPr>
            <w:tcW w:w="2753" w:type="dxa"/>
          </w:tcPr>
          <w:p w:rsidR="00546965" w:rsidRPr="001E3AE3" w:rsidRDefault="00546965" w:rsidP="00E601EF">
            <w:pPr>
              <w:spacing w:before="60" w:line="360" w:lineRule="auto"/>
              <w:rPr>
                <w:rFonts w:ascii="Antique Olive" w:hAnsi="Antique Olive"/>
                <w:sz w:val="20"/>
                <w:szCs w:val="20"/>
                <w:lang w:bidi="he-IL"/>
              </w:rPr>
            </w:pPr>
            <w:r w:rsidRPr="001E3AE3">
              <w:rPr>
                <w:rFonts w:ascii="Antique Olive" w:hAnsi="Antique Olive"/>
                <w:sz w:val="20"/>
                <w:szCs w:val="20"/>
              </w:rPr>
              <w:t xml:space="preserve">Users can interact with their </w:t>
            </w:r>
            <w:r w:rsidR="00C874CA">
              <w:rPr>
                <w:rFonts w:ascii="Antique Olive" w:hAnsi="Antique Olive"/>
                <w:sz w:val="20"/>
                <w:szCs w:val="20"/>
              </w:rPr>
              <w:t>teachers</w:t>
            </w:r>
            <w:r w:rsidRPr="001E3AE3">
              <w:rPr>
                <w:rFonts w:ascii="Antique Olive" w:hAnsi="Antique Olive"/>
                <w:sz w:val="20"/>
                <w:szCs w:val="20"/>
              </w:rPr>
              <w:t xml:space="preserve">, experts and peers through </w:t>
            </w:r>
            <w:r w:rsidR="00C874CA">
              <w:rPr>
                <w:rFonts w:ascii="Antique Olive" w:hAnsi="Antique Olive"/>
                <w:sz w:val="20"/>
                <w:szCs w:val="20"/>
              </w:rPr>
              <w:t>e-</w:t>
            </w:r>
            <w:r w:rsidRPr="001E3AE3">
              <w:rPr>
                <w:rFonts w:ascii="Antique Olive" w:hAnsi="Antique Olive"/>
                <w:sz w:val="20"/>
                <w:szCs w:val="20"/>
              </w:rPr>
              <w:t xml:space="preserve">mail, </w:t>
            </w:r>
            <w:r w:rsidR="00C874CA" w:rsidRPr="001E3AE3">
              <w:rPr>
                <w:rFonts w:ascii="Antique Olive" w:hAnsi="Antique Olive"/>
                <w:sz w:val="20"/>
                <w:szCs w:val="20"/>
              </w:rPr>
              <w:t xml:space="preserve">chat and </w:t>
            </w:r>
            <w:r w:rsidRPr="001E3AE3">
              <w:rPr>
                <w:rFonts w:ascii="Antique Olive" w:hAnsi="Antique Olive"/>
                <w:sz w:val="20"/>
                <w:szCs w:val="20"/>
              </w:rPr>
              <w:t>forums</w:t>
            </w:r>
            <w:r w:rsidR="00C874CA">
              <w:rPr>
                <w:rFonts w:ascii="Antique Olive" w:hAnsi="Antique Olive"/>
                <w:sz w:val="20"/>
                <w:szCs w:val="20"/>
              </w:rPr>
              <w:t>.</w:t>
            </w:r>
            <w:r w:rsidRPr="001E3AE3">
              <w:rPr>
                <w:rFonts w:ascii="Antique Olive" w:hAnsi="Antique Olive"/>
                <w:sz w:val="20"/>
                <w:szCs w:val="20"/>
              </w:rPr>
              <w:t xml:space="preserve"> </w:t>
            </w:r>
          </w:p>
        </w:tc>
        <w:tc>
          <w:tcPr>
            <w:tcW w:w="2753" w:type="dxa"/>
          </w:tcPr>
          <w:p w:rsidR="00546965" w:rsidRPr="001E3AE3" w:rsidRDefault="00546965" w:rsidP="00E601EF">
            <w:pPr>
              <w:spacing w:before="60" w:line="360" w:lineRule="auto"/>
              <w:rPr>
                <w:rFonts w:ascii="Antique Olive" w:hAnsi="Antique Olive"/>
                <w:sz w:val="20"/>
                <w:szCs w:val="20"/>
              </w:rPr>
            </w:pPr>
            <w:r w:rsidRPr="001E3AE3">
              <w:rPr>
                <w:rFonts w:ascii="Antique Olive" w:hAnsi="Antique Olive"/>
                <w:sz w:val="20"/>
                <w:szCs w:val="20"/>
              </w:rPr>
              <w:t xml:space="preserve">The possibility to interact with others is </w:t>
            </w:r>
            <w:r w:rsidR="00C874CA">
              <w:rPr>
                <w:rFonts w:ascii="Antique Olive" w:hAnsi="Antique Olive"/>
                <w:sz w:val="20"/>
                <w:szCs w:val="20"/>
              </w:rPr>
              <w:t>limited</w:t>
            </w:r>
            <w:r w:rsidRPr="001E3AE3">
              <w:rPr>
                <w:rFonts w:ascii="Antique Olive" w:hAnsi="Antique Olive"/>
                <w:sz w:val="20"/>
                <w:szCs w:val="20"/>
              </w:rPr>
              <w:t xml:space="preserve"> and available through one communication tool</w:t>
            </w:r>
            <w:r w:rsidR="00C943C0">
              <w:rPr>
                <w:rFonts w:ascii="Antique Olive" w:hAnsi="Antique Olive"/>
                <w:sz w:val="20"/>
                <w:szCs w:val="20"/>
              </w:rPr>
              <w:t xml:space="preserve"> only</w:t>
            </w:r>
            <w:r w:rsidR="00C874CA">
              <w:rPr>
                <w:rFonts w:ascii="Antique Olive" w:hAnsi="Antique Olive"/>
                <w:sz w:val="20"/>
                <w:szCs w:val="20"/>
              </w:rPr>
              <w:t>.</w:t>
            </w:r>
          </w:p>
        </w:tc>
        <w:tc>
          <w:tcPr>
            <w:tcW w:w="2753" w:type="dxa"/>
          </w:tcPr>
          <w:p w:rsidR="00546965" w:rsidRPr="001E3AE3" w:rsidRDefault="00546965" w:rsidP="00E601EF">
            <w:pPr>
              <w:spacing w:before="60" w:line="360" w:lineRule="auto"/>
              <w:jc w:val="both"/>
              <w:rPr>
                <w:rFonts w:ascii="Antique Olive" w:hAnsi="Antique Olive"/>
                <w:sz w:val="20"/>
                <w:szCs w:val="20"/>
              </w:rPr>
            </w:pPr>
            <w:r w:rsidRPr="001E3AE3">
              <w:rPr>
                <w:rFonts w:ascii="Antique Olive" w:hAnsi="Antique Olive"/>
                <w:sz w:val="20"/>
                <w:szCs w:val="20"/>
              </w:rPr>
              <w:t xml:space="preserve">There is no way to </w:t>
            </w:r>
            <w:r w:rsidR="00C943C0">
              <w:rPr>
                <w:rFonts w:ascii="Antique Olive" w:hAnsi="Antique Olive"/>
                <w:sz w:val="20"/>
                <w:szCs w:val="20"/>
              </w:rPr>
              <w:t>interact with</w:t>
            </w:r>
            <w:r w:rsidRPr="001E3AE3">
              <w:rPr>
                <w:rFonts w:ascii="Antique Olive" w:hAnsi="Antique Olive"/>
                <w:sz w:val="20"/>
                <w:szCs w:val="20"/>
              </w:rPr>
              <w:t xml:space="preserve"> others</w:t>
            </w:r>
            <w:r w:rsidR="00C943C0">
              <w:rPr>
                <w:rFonts w:ascii="Antique Olive" w:hAnsi="Antique Olive"/>
                <w:sz w:val="20"/>
                <w:szCs w:val="20"/>
              </w:rPr>
              <w:t>.</w:t>
            </w:r>
            <w:r w:rsidRPr="001E3AE3">
              <w:rPr>
                <w:rFonts w:ascii="Antique Olive" w:hAnsi="Antique Olive"/>
                <w:sz w:val="20"/>
                <w:szCs w:val="20"/>
              </w:rPr>
              <w:t xml:space="preserve"> </w:t>
            </w:r>
          </w:p>
        </w:tc>
      </w:tr>
      <w:tr w:rsidR="00546965" w:rsidRPr="001E3AE3">
        <w:trPr>
          <w:jc w:val="center"/>
        </w:trPr>
        <w:tc>
          <w:tcPr>
            <w:tcW w:w="1616" w:type="dxa"/>
            <w:shd w:val="clear" w:color="auto" w:fill="FFCC99"/>
          </w:tcPr>
          <w:p w:rsidR="00546965" w:rsidRPr="001E3AE3" w:rsidRDefault="00546965" w:rsidP="00E601EF">
            <w:pPr>
              <w:spacing w:before="60" w:line="360" w:lineRule="auto"/>
              <w:jc w:val="both"/>
              <w:rPr>
                <w:rFonts w:ascii="Antique Olive" w:hAnsi="Antique Olive"/>
                <w:sz w:val="20"/>
                <w:szCs w:val="20"/>
              </w:rPr>
            </w:pPr>
            <w:r w:rsidRPr="001E3AE3">
              <w:rPr>
                <w:rFonts w:ascii="Antique Olive" w:hAnsi="Antique Olive"/>
                <w:sz w:val="20"/>
                <w:szCs w:val="20"/>
              </w:rPr>
              <w:t>Feedback</w:t>
            </w:r>
          </w:p>
        </w:tc>
        <w:tc>
          <w:tcPr>
            <w:tcW w:w="2753" w:type="dxa"/>
          </w:tcPr>
          <w:p w:rsidR="00546965" w:rsidRPr="001E3AE3" w:rsidRDefault="0069200E" w:rsidP="00E601EF">
            <w:pPr>
              <w:spacing w:before="60" w:line="360" w:lineRule="auto"/>
              <w:rPr>
                <w:rFonts w:ascii="Antique Olive" w:hAnsi="Antique Olive"/>
                <w:sz w:val="20"/>
                <w:szCs w:val="20"/>
              </w:rPr>
            </w:pPr>
            <w:r w:rsidRPr="001E3AE3">
              <w:rPr>
                <w:rFonts w:ascii="Antique Olive" w:hAnsi="Antique Olive"/>
                <w:sz w:val="20"/>
                <w:szCs w:val="20"/>
              </w:rPr>
              <w:t xml:space="preserve">The </w:t>
            </w:r>
            <w:r w:rsidR="00613790">
              <w:rPr>
                <w:rFonts w:ascii="Antique Olive" w:hAnsi="Antique Olive"/>
                <w:sz w:val="20"/>
                <w:szCs w:val="20"/>
              </w:rPr>
              <w:t>coordinators of the Web site track the users' performance and evaluate their products continuously through mechanic or human feedback.</w:t>
            </w:r>
          </w:p>
        </w:tc>
        <w:tc>
          <w:tcPr>
            <w:tcW w:w="2753" w:type="dxa"/>
          </w:tcPr>
          <w:p w:rsidR="00546965" w:rsidRPr="001E3AE3" w:rsidRDefault="00613790" w:rsidP="00613790">
            <w:pPr>
              <w:spacing w:before="60" w:line="360" w:lineRule="auto"/>
              <w:rPr>
                <w:rFonts w:ascii="Antique Olive" w:hAnsi="Antique Olive"/>
                <w:sz w:val="20"/>
                <w:szCs w:val="20"/>
              </w:rPr>
            </w:pPr>
            <w:r w:rsidRPr="001E3AE3">
              <w:rPr>
                <w:rFonts w:ascii="Antique Olive" w:hAnsi="Antique Olive"/>
                <w:sz w:val="20"/>
                <w:szCs w:val="20"/>
              </w:rPr>
              <w:t xml:space="preserve">The </w:t>
            </w:r>
            <w:r>
              <w:rPr>
                <w:rFonts w:ascii="Antique Olive" w:hAnsi="Antique Olive"/>
                <w:sz w:val="20"/>
                <w:szCs w:val="20"/>
              </w:rPr>
              <w:t>coordinators of the Web site track the users' performance and evaluate their products frequently.</w:t>
            </w:r>
          </w:p>
        </w:tc>
        <w:tc>
          <w:tcPr>
            <w:tcW w:w="2753" w:type="dxa"/>
          </w:tcPr>
          <w:p w:rsidR="00546965" w:rsidRPr="001E3AE3" w:rsidRDefault="00613790" w:rsidP="00613790">
            <w:pPr>
              <w:spacing w:before="60" w:line="360" w:lineRule="auto"/>
              <w:rPr>
                <w:rFonts w:ascii="Antique Olive" w:hAnsi="Antique Olive"/>
                <w:sz w:val="20"/>
                <w:szCs w:val="20"/>
              </w:rPr>
            </w:pPr>
            <w:r>
              <w:rPr>
                <w:rFonts w:ascii="Antique Olive" w:hAnsi="Antique Olive"/>
                <w:sz w:val="20"/>
                <w:szCs w:val="20"/>
              </w:rPr>
              <w:t>There is no tracking or evaluation of the users' performance.</w:t>
            </w:r>
          </w:p>
        </w:tc>
      </w:tr>
      <w:tr w:rsidR="00546965" w:rsidRPr="001E3AE3">
        <w:trPr>
          <w:jc w:val="center"/>
        </w:trPr>
        <w:tc>
          <w:tcPr>
            <w:tcW w:w="1616" w:type="dxa"/>
            <w:shd w:val="clear" w:color="auto" w:fill="FFCC99"/>
          </w:tcPr>
          <w:p w:rsidR="00546965" w:rsidRPr="001E3AE3" w:rsidRDefault="00546965" w:rsidP="00E601EF">
            <w:pPr>
              <w:spacing w:before="60" w:line="360" w:lineRule="auto"/>
              <w:jc w:val="both"/>
              <w:rPr>
                <w:rFonts w:ascii="Antique Olive" w:hAnsi="Antique Olive"/>
                <w:sz w:val="20"/>
                <w:szCs w:val="20"/>
              </w:rPr>
            </w:pPr>
            <w:r w:rsidRPr="001E3AE3">
              <w:rPr>
                <w:rFonts w:ascii="Antique Olive" w:hAnsi="Antique Olive"/>
                <w:sz w:val="20"/>
                <w:szCs w:val="20"/>
              </w:rPr>
              <w:t>Rubric</w:t>
            </w:r>
          </w:p>
        </w:tc>
        <w:tc>
          <w:tcPr>
            <w:tcW w:w="2753" w:type="dxa"/>
          </w:tcPr>
          <w:p w:rsidR="00546965" w:rsidRPr="001E3AE3" w:rsidRDefault="00AC7911" w:rsidP="00E601EF">
            <w:pPr>
              <w:spacing w:before="60" w:line="360" w:lineRule="auto"/>
              <w:rPr>
                <w:rFonts w:ascii="Antique Olive" w:hAnsi="Antique Olive"/>
                <w:sz w:val="20"/>
                <w:szCs w:val="20"/>
              </w:rPr>
            </w:pPr>
            <w:r>
              <w:rPr>
                <w:rFonts w:ascii="Antique Olive" w:hAnsi="Antique Olive"/>
                <w:sz w:val="20"/>
                <w:szCs w:val="20"/>
              </w:rPr>
              <w:t xml:space="preserve">Each learning activity is accompanied with a clear and easy to use </w:t>
            </w:r>
            <w:r w:rsidR="00546965" w:rsidRPr="001E3AE3">
              <w:rPr>
                <w:rFonts w:ascii="Antique Olive" w:hAnsi="Antique Olive"/>
                <w:sz w:val="20"/>
                <w:szCs w:val="20"/>
              </w:rPr>
              <w:t xml:space="preserve">rubric for evaluating the </w:t>
            </w:r>
            <w:r>
              <w:rPr>
                <w:rFonts w:ascii="Antique Olive" w:hAnsi="Antique Olive"/>
                <w:sz w:val="20"/>
                <w:szCs w:val="20"/>
              </w:rPr>
              <w:t xml:space="preserve">users' performance. </w:t>
            </w:r>
          </w:p>
        </w:tc>
        <w:tc>
          <w:tcPr>
            <w:tcW w:w="2753" w:type="dxa"/>
          </w:tcPr>
          <w:p w:rsidR="00546965" w:rsidRPr="001E3AE3" w:rsidRDefault="00AC7911" w:rsidP="00AC7911">
            <w:pPr>
              <w:spacing w:before="60" w:line="360" w:lineRule="auto"/>
              <w:rPr>
                <w:rFonts w:ascii="Antique Olive" w:hAnsi="Antique Olive"/>
                <w:sz w:val="20"/>
                <w:szCs w:val="20"/>
              </w:rPr>
            </w:pPr>
            <w:r>
              <w:rPr>
                <w:rFonts w:ascii="Antique Olive" w:hAnsi="Antique Olive"/>
                <w:sz w:val="20"/>
                <w:szCs w:val="20"/>
              </w:rPr>
              <w:t>Each learning activity is accompanied with a rubric, but the</w:t>
            </w:r>
            <w:r w:rsidR="00546965" w:rsidRPr="001E3AE3">
              <w:rPr>
                <w:rFonts w:ascii="Antique Olive" w:hAnsi="Antique Olive"/>
                <w:sz w:val="20"/>
                <w:szCs w:val="20"/>
              </w:rPr>
              <w:t xml:space="preserve"> rubric is </w:t>
            </w:r>
            <w:r>
              <w:rPr>
                <w:rFonts w:ascii="Antique Olive" w:hAnsi="Antique Olive"/>
                <w:sz w:val="20"/>
                <w:szCs w:val="20"/>
              </w:rPr>
              <w:t xml:space="preserve">not </w:t>
            </w:r>
            <w:r w:rsidR="00546965" w:rsidRPr="001E3AE3">
              <w:rPr>
                <w:rFonts w:ascii="Antique Olive" w:hAnsi="Antique Olive"/>
                <w:sz w:val="20"/>
                <w:szCs w:val="20"/>
              </w:rPr>
              <w:t xml:space="preserve">clear and </w:t>
            </w:r>
            <w:r>
              <w:rPr>
                <w:rFonts w:ascii="Antique Olive" w:hAnsi="Antique Olive"/>
                <w:sz w:val="20"/>
                <w:szCs w:val="20"/>
              </w:rPr>
              <w:t xml:space="preserve">it is </w:t>
            </w:r>
            <w:r w:rsidR="00546965" w:rsidRPr="001E3AE3">
              <w:rPr>
                <w:rFonts w:ascii="Antique Olive" w:hAnsi="Antique Olive"/>
                <w:sz w:val="20"/>
                <w:szCs w:val="20"/>
              </w:rPr>
              <w:t>difficult to use</w:t>
            </w:r>
            <w:r>
              <w:rPr>
                <w:rFonts w:ascii="Antique Olive" w:hAnsi="Antique Olive"/>
                <w:sz w:val="20"/>
                <w:szCs w:val="20"/>
              </w:rPr>
              <w:t xml:space="preserve"> it.</w:t>
            </w:r>
          </w:p>
        </w:tc>
        <w:tc>
          <w:tcPr>
            <w:tcW w:w="2753" w:type="dxa"/>
          </w:tcPr>
          <w:p w:rsidR="00546965" w:rsidRPr="001E3AE3" w:rsidRDefault="00546965" w:rsidP="00E601EF">
            <w:pPr>
              <w:spacing w:before="60" w:line="360" w:lineRule="auto"/>
              <w:rPr>
                <w:rFonts w:ascii="Antique Olive" w:hAnsi="Antique Olive"/>
                <w:sz w:val="20"/>
                <w:szCs w:val="20"/>
              </w:rPr>
            </w:pPr>
            <w:r w:rsidRPr="001E3AE3">
              <w:rPr>
                <w:rFonts w:ascii="Antique Olive" w:hAnsi="Antique Olive"/>
                <w:sz w:val="20"/>
                <w:szCs w:val="20"/>
              </w:rPr>
              <w:t xml:space="preserve">There </w:t>
            </w:r>
            <w:r w:rsidR="00AC7911">
              <w:rPr>
                <w:rFonts w:ascii="Antique Olive" w:hAnsi="Antique Olive"/>
                <w:sz w:val="20"/>
                <w:szCs w:val="20"/>
              </w:rPr>
              <w:t>are</w:t>
            </w:r>
            <w:r w:rsidRPr="001E3AE3">
              <w:rPr>
                <w:rFonts w:ascii="Antique Olive" w:hAnsi="Antique Olive"/>
                <w:sz w:val="20"/>
                <w:szCs w:val="20"/>
              </w:rPr>
              <w:t xml:space="preserve"> no rubric</w:t>
            </w:r>
            <w:r w:rsidR="00AC7911">
              <w:rPr>
                <w:rFonts w:ascii="Antique Olive" w:hAnsi="Antique Olive"/>
                <w:sz w:val="20"/>
                <w:szCs w:val="20"/>
              </w:rPr>
              <w:t>s</w:t>
            </w:r>
            <w:r w:rsidRPr="001E3AE3">
              <w:rPr>
                <w:rFonts w:ascii="Antique Olive" w:hAnsi="Antique Olive"/>
                <w:sz w:val="20"/>
                <w:szCs w:val="20"/>
              </w:rPr>
              <w:t xml:space="preserve"> provided to evaluate </w:t>
            </w:r>
            <w:r w:rsidR="00AC7911" w:rsidRPr="001E3AE3">
              <w:rPr>
                <w:rFonts w:ascii="Antique Olive" w:hAnsi="Antique Olive"/>
                <w:sz w:val="20"/>
                <w:szCs w:val="20"/>
              </w:rPr>
              <w:t xml:space="preserve">the </w:t>
            </w:r>
            <w:r w:rsidR="00AC7911">
              <w:rPr>
                <w:rFonts w:ascii="Antique Olive" w:hAnsi="Antique Olive"/>
                <w:sz w:val="20"/>
                <w:szCs w:val="20"/>
              </w:rPr>
              <w:t xml:space="preserve">users' performance. </w:t>
            </w:r>
          </w:p>
        </w:tc>
      </w:tr>
      <w:tr w:rsidR="00546965" w:rsidRPr="001E3AE3">
        <w:trPr>
          <w:trHeight w:val="2132"/>
          <w:jc w:val="center"/>
        </w:trPr>
        <w:tc>
          <w:tcPr>
            <w:tcW w:w="1616" w:type="dxa"/>
            <w:tcBorders>
              <w:bottom w:val="single" w:sz="4" w:space="0" w:color="auto"/>
            </w:tcBorders>
            <w:shd w:val="clear" w:color="auto" w:fill="FFCC99"/>
          </w:tcPr>
          <w:p w:rsidR="00546965" w:rsidRPr="001E3AE3" w:rsidRDefault="00546965" w:rsidP="00E601EF">
            <w:pPr>
              <w:spacing w:before="60" w:line="360" w:lineRule="auto"/>
              <w:jc w:val="both"/>
              <w:rPr>
                <w:rFonts w:ascii="Antique Olive" w:hAnsi="Antique Olive"/>
                <w:sz w:val="20"/>
                <w:szCs w:val="20"/>
              </w:rPr>
            </w:pPr>
            <w:r w:rsidRPr="001E3AE3">
              <w:rPr>
                <w:rFonts w:ascii="Antique Olive" w:hAnsi="Antique Olive"/>
                <w:sz w:val="20"/>
                <w:szCs w:val="20"/>
              </w:rPr>
              <w:t xml:space="preserve">Help </w:t>
            </w:r>
            <w:r w:rsidR="00AC7911">
              <w:rPr>
                <w:rFonts w:ascii="Antique Olive" w:hAnsi="Antique Olive"/>
                <w:sz w:val="20"/>
                <w:szCs w:val="20"/>
              </w:rPr>
              <w:t>tools</w:t>
            </w:r>
          </w:p>
        </w:tc>
        <w:tc>
          <w:tcPr>
            <w:tcW w:w="2753" w:type="dxa"/>
            <w:tcBorders>
              <w:bottom w:val="single" w:sz="4" w:space="0" w:color="auto"/>
            </w:tcBorders>
          </w:tcPr>
          <w:p w:rsidR="00546965" w:rsidRPr="001E3AE3" w:rsidRDefault="00546965" w:rsidP="00E601EF">
            <w:pPr>
              <w:spacing w:before="60" w:line="360" w:lineRule="auto"/>
              <w:rPr>
                <w:rFonts w:ascii="Antique Olive" w:hAnsi="Antique Olive"/>
                <w:sz w:val="20"/>
                <w:szCs w:val="20"/>
              </w:rPr>
            </w:pPr>
            <w:r w:rsidRPr="001E3AE3">
              <w:rPr>
                <w:rFonts w:ascii="Antique Olive" w:hAnsi="Antique Olive"/>
                <w:sz w:val="20"/>
                <w:szCs w:val="20"/>
              </w:rPr>
              <w:t xml:space="preserve">The </w:t>
            </w:r>
            <w:r w:rsidR="00AC7911">
              <w:rPr>
                <w:rFonts w:ascii="Antique Olive" w:hAnsi="Antique Olive"/>
                <w:sz w:val="20"/>
                <w:szCs w:val="20"/>
              </w:rPr>
              <w:t xml:space="preserve">Web </w:t>
            </w:r>
            <w:r w:rsidRPr="001E3AE3">
              <w:rPr>
                <w:rFonts w:ascii="Antique Olive" w:hAnsi="Antique Olive"/>
                <w:sz w:val="20"/>
                <w:szCs w:val="20"/>
              </w:rPr>
              <w:t xml:space="preserve">site provides </w:t>
            </w:r>
            <w:r w:rsidR="00AC7911">
              <w:rPr>
                <w:rFonts w:ascii="Antique Olive" w:hAnsi="Antique Olive"/>
                <w:sz w:val="20"/>
                <w:szCs w:val="20"/>
              </w:rPr>
              <w:t>tools</w:t>
            </w:r>
            <w:r w:rsidRPr="001E3AE3">
              <w:rPr>
                <w:rFonts w:ascii="Antique Olive" w:hAnsi="Antique Olive"/>
                <w:sz w:val="20"/>
                <w:szCs w:val="20"/>
              </w:rPr>
              <w:t xml:space="preserve"> to </w:t>
            </w:r>
            <w:r w:rsidR="00AC7911">
              <w:rPr>
                <w:rFonts w:ascii="Antique Olive" w:hAnsi="Antique Olive"/>
                <w:sz w:val="20"/>
                <w:szCs w:val="20"/>
              </w:rPr>
              <w:t xml:space="preserve">assist users in solving </w:t>
            </w:r>
            <w:r w:rsidRPr="001E3AE3">
              <w:rPr>
                <w:rFonts w:ascii="Antique Olive" w:hAnsi="Antique Olive"/>
                <w:sz w:val="20"/>
                <w:szCs w:val="20"/>
              </w:rPr>
              <w:t>technical, contextual</w:t>
            </w:r>
            <w:r w:rsidR="00AC7911">
              <w:rPr>
                <w:rFonts w:ascii="Antique Olive" w:hAnsi="Antique Olive"/>
                <w:sz w:val="20"/>
                <w:szCs w:val="20"/>
              </w:rPr>
              <w:t xml:space="preserve"> </w:t>
            </w:r>
            <w:r w:rsidRPr="001E3AE3">
              <w:rPr>
                <w:rFonts w:ascii="Antique Olive" w:hAnsi="Antique Olive"/>
                <w:sz w:val="20"/>
                <w:szCs w:val="20"/>
              </w:rPr>
              <w:t>and didactic</w:t>
            </w:r>
            <w:r w:rsidR="00AC7911">
              <w:rPr>
                <w:rFonts w:ascii="Antique Olive" w:hAnsi="Antique Olive"/>
                <w:sz w:val="20"/>
                <w:szCs w:val="20"/>
              </w:rPr>
              <w:t>al</w:t>
            </w:r>
            <w:r w:rsidRPr="001E3AE3">
              <w:rPr>
                <w:rFonts w:ascii="Antique Olive" w:hAnsi="Antique Olive"/>
                <w:sz w:val="20"/>
                <w:szCs w:val="20"/>
              </w:rPr>
              <w:t xml:space="preserve"> problems</w:t>
            </w:r>
            <w:r w:rsidR="00AC7911">
              <w:rPr>
                <w:rFonts w:ascii="Antique Olive" w:hAnsi="Antique Olive"/>
                <w:sz w:val="20"/>
                <w:szCs w:val="20"/>
              </w:rPr>
              <w:t xml:space="preserve"> that they might face.</w:t>
            </w:r>
          </w:p>
        </w:tc>
        <w:tc>
          <w:tcPr>
            <w:tcW w:w="2753" w:type="dxa"/>
            <w:tcBorders>
              <w:bottom w:val="single" w:sz="4" w:space="0" w:color="auto"/>
            </w:tcBorders>
          </w:tcPr>
          <w:p w:rsidR="00546965" w:rsidRPr="001E3AE3" w:rsidRDefault="00546965" w:rsidP="00AC7911">
            <w:pPr>
              <w:spacing w:before="60" w:line="360" w:lineRule="auto"/>
              <w:rPr>
                <w:rFonts w:ascii="Antique Olive" w:hAnsi="Antique Olive"/>
                <w:sz w:val="20"/>
                <w:szCs w:val="20"/>
              </w:rPr>
            </w:pPr>
            <w:r w:rsidRPr="00564AA8">
              <w:rPr>
                <w:rFonts w:ascii="Antique Olive" w:hAnsi="Antique Olive"/>
                <w:sz w:val="20"/>
                <w:szCs w:val="20"/>
              </w:rPr>
              <w:t xml:space="preserve">The help tools provided in the </w:t>
            </w:r>
            <w:r w:rsidR="00AC7911" w:rsidRPr="00564AA8">
              <w:rPr>
                <w:rFonts w:ascii="Antique Olive" w:hAnsi="Antique Olive"/>
                <w:sz w:val="20"/>
                <w:szCs w:val="20"/>
              </w:rPr>
              <w:t xml:space="preserve">Web </w:t>
            </w:r>
            <w:r w:rsidRPr="00564AA8">
              <w:rPr>
                <w:rFonts w:ascii="Antique Olive" w:hAnsi="Antique Olive"/>
                <w:sz w:val="20"/>
                <w:szCs w:val="20"/>
              </w:rPr>
              <w:t>site are limited and insufficient</w:t>
            </w:r>
            <w:r w:rsidR="00AC7911">
              <w:rPr>
                <w:rFonts w:ascii="Antique Olive" w:hAnsi="Antique Olive"/>
                <w:sz w:val="20"/>
                <w:szCs w:val="20"/>
              </w:rPr>
              <w:t>.</w:t>
            </w:r>
          </w:p>
        </w:tc>
        <w:tc>
          <w:tcPr>
            <w:tcW w:w="2753" w:type="dxa"/>
            <w:tcBorders>
              <w:bottom w:val="single" w:sz="4" w:space="0" w:color="auto"/>
            </w:tcBorders>
          </w:tcPr>
          <w:p w:rsidR="00546965" w:rsidRPr="001E3AE3" w:rsidRDefault="00546965" w:rsidP="00AC7911">
            <w:pPr>
              <w:spacing w:before="60" w:line="360" w:lineRule="auto"/>
              <w:rPr>
                <w:rFonts w:ascii="Antique Olive" w:hAnsi="Antique Olive"/>
                <w:sz w:val="20"/>
                <w:szCs w:val="20"/>
              </w:rPr>
            </w:pPr>
            <w:r w:rsidRPr="001E3AE3">
              <w:rPr>
                <w:rFonts w:ascii="Antique Olive" w:hAnsi="Antique Olive"/>
                <w:sz w:val="20"/>
                <w:szCs w:val="20"/>
              </w:rPr>
              <w:t xml:space="preserve">There are no help </w:t>
            </w:r>
            <w:r w:rsidR="00AC7911">
              <w:rPr>
                <w:rFonts w:ascii="Antique Olive" w:hAnsi="Antique Olive"/>
                <w:sz w:val="20"/>
                <w:szCs w:val="20"/>
              </w:rPr>
              <w:t>tools</w:t>
            </w:r>
            <w:r w:rsidRPr="001E3AE3">
              <w:rPr>
                <w:rFonts w:ascii="Antique Olive" w:hAnsi="Antique Olive"/>
                <w:sz w:val="20"/>
                <w:szCs w:val="20"/>
              </w:rPr>
              <w:t xml:space="preserve"> in the </w:t>
            </w:r>
            <w:r w:rsidR="00AC7911">
              <w:rPr>
                <w:rFonts w:ascii="Antique Olive" w:hAnsi="Antique Olive"/>
                <w:sz w:val="20"/>
                <w:szCs w:val="20"/>
              </w:rPr>
              <w:t xml:space="preserve">Web </w:t>
            </w:r>
            <w:r w:rsidRPr="001E3AE3">
              <w:rPr>
                <w:rFonts w:ascii="Antique Olive" w:hAnsi="Antique Olive"/>
                <w:sz w:val="20"/>
                <w:szCs w:val="20"/>
              </w:rPr>
              <w:t>site</w:t>
            </w:r>
            <w:r w:rsidR="00AC7911">
              <w:rPr>
                <w:rFonts w:ascii="Antique Olive" w:hAnsi="Antique Olive"/>
                <w:sz w:val="20"/>
                <w:szCs w:val="20"/>
              </w:rPr>
              <w:t>.</w:t>
            </w:r>
          </w:p>
        </w:tc>
      </w:tr>
    </w:tbl>
    <w:p w:rsidR="009F1362" w:rsidRDefault="009F1362"/>
    <w:p w:rsidR="00FA0BF0" w:rsidRDefault="00FA0BF0" w:rsidP="009F1362">
      <w:pPr>
        <w:jc w:val="center"/>
      </w:pPr>
    </w:p>
    <w:p w:rsidR="009F1362" w:rsidRDefault="00C73974" w:rsidP="00FA0BF0">
      <w:pPr>
        <w:jc w:val="center"/>
      </w:pPr>
      <w:r>
        <w:rPr>
          <w:rFonts w:ascii="Antique Olive" w:hAnsi="Antique Olive" w:cs="Tahoma"/>
          <w:b/>
          <w:bCs/>
          <w:u w:val="single"/>
        </w:rPr>
        <w:br w:type="page"/>
      </w:r>
      <w:r w:rsidR="009F1362" w:rsidRPr="009F1362">
        <w:rPr>
          <w:rFonts w:ascii="Antique Olive" w:hAnsi="Antique Olive" w:cs="Tahoma"/>
          <w:b/>
          <w:bCs/>
          <w:u w:val="single"/>
        </w:rPr>
        <w:t>A Rubric for Evaluating Web-based learning environments</w:t>
      </w:r>
      <w:r w:rsidR="009F1362">
        <w:rPr>
          <w:rFonts w:ascii="Antique Olive" w:hAnsi="Antique Olive" w:cs="Tahoma"/>
          <w:b/>
          <w:bCs/>
          <w:u w:val="single"/>
        </w:rPr>
        <w:t xml:space="preserve"> </w:t>
      </w:r>
      <w:r w:rsidR="00FA0BF0" w:rsidRPr="00FA0BF0">
        <w:rPr>
          <w:rFonts w:ascii="Antique Olive" w:hAnsi="Antique Olive" w:cs="Tahoma"/>
          <w:sz w:val="16"/>
          <w:szCs w:val="16"/>
          <w:u w:val="single"/>
        </w:rPr>
        <w:t>(Vividness criterion)</w:t>
      </w:r>
    </w:p>
    <w:p w:rsidR="009F1362" w:rsidRDefault="009F1362" w:rsidP="00E601EF">
      <w:pPr>
        <w:jc w:val="center"/>
      </w:pPr>
    </w:p>
    <w:tbl>
      <w:tblPr>
        <w:tblStyle w:val="TableGrid"/>
        <w:tblW w:w="9639" w:type="dxa"/>
        <w:jc w:val="center"/>
        <w:tblLayout w:type="fixed"/>
        <w:tblLook w:val="01E0" w:firstRow="1" w:lastRow="1" w:firstColumn="1" w:lastColumn="1" w:noHBand="0" w:noVBand="0"/>
      </w:tblPr>
      <w:tblGrid>
        <w:gridCol w:w="1380"/>
        <w:gridCol w:w="2753"/>
        <w:gridCol w:w="2753"/>
        <w:gridCol w:w="2753"/>
      </w:tblGrid>
      <w:tr w:rsidR="00E601EF" w:rsidRPr="001E3AE3">
        <w:trPr>
          <w:trHeight w:val="567"/>
          <w:jc w:val="center"/>
        </w:trPr>
        <w:tc>
          <w:tcPr>
            <w:tcW w:w="1418" w:type="dxa"/>
            <w:shd w:val="clear" w:color="auto" w:fill="FFCC99"/>
          </w:tcPr>
          <w:p w:rsidR="00E601EF" w:rsidRPr="001E3AE3" w:rsidRDefault="00E601EF" w:rsidP="00E601EF">
            <w:pPr>
              <w:spacing w:before="60"/>
              <w:jc w:val="center"/>
              <w:rPr>
                <w:rFonts w:ascii="Antique Olive" w:hAnsi="Antique Olive"/>
                <w:sz w:val="20"/>
                <w:szCs w:val="20"/>
              </w:rPr>
            </w:pPr>
            <w:r w:rsidRPr="00564AA8">
              <w:rPr>
                <w:rFonts w:ascii="Antique Olive" w:hAnsi="Antique Olive"/>
                <w:b/>
                <w:bCs/>
              </w:rPr>
              <w:t>Vividness</w:t>
            </w:r>
            <w:r>
              <w:rPr>
                <w:rFonts w:ascii="Antique Olive" w:hAnsi="Antique Olive"/>
                <w:sz w:val="20"/>
                <w:szCs w:val="20"/>
              </w:rPr>
              <w:br/>
            </w:r>
            <w:r w:rsidRPr="001E3AE3">
              <w:rPr>
                <w:rFonts w:ascii="Antique Olive" w:hAnsi="Antique Olive"/>
                <w:sz w:val="20"/>
                <w:szCs w:val="20"/>
              </w:rPr>
              <w:t>(10)</w:t>
            </w:r>
          </w:p>
        </w:tc>
        <w:tc>
          <w:tcPr>
            <w:tcW w:w="2835" w:type="dxa"/>
            <w:shd w:val="clear" w:color="auto" w:fill="FFCC99"/>
          </w:tcPr>
          <w:p w:rsidR="00E601EF" w:rsidRPr="001E3AE3" w:rsidRDefault="00E601EF" w:rsidP="00E601EF">
            <w:pPr>
              <w:spacing w:before="60"/>
              <w:jc w:val="center"/>
              <w:rPr>
                <w:rFonts w:ascii="Antique Olive" w:hAnsi="Antique Olive" w:cs="Tahoma"/>
                <w:sz w:val="20"/>
                <w:szCs w:val="20"/>
              </w:rPr>
            </w:pPr>
            <w:r w:rsidRPr="001E3AE3">
              <w:rPr>
                <w:rFonts w:ascii="Antique Olive" w:hAnsi="Antique Olive" w:cs="Tahoma"/>
                <w:sz w:val="20"/>
                <w:szCs w:val="20"/>
              </w:rPr>
              <w:t>Excellent</w:t>
            </w:r>
            <w:r>
              <w:rPr>
                <w:rFonts w:ascii="Antique Olive" w:hAnsi="Antique Olive" w:cs="Tahoma"/>
                <w:sz w:val="20"/>
                <w:szCs w:val="20"/>
              </w:rPr>
              <w:br/>
            </w:r>
            <w:r w:rsidRPr="001E3AE3">
              <w:rPr>
                <w:rFonts w:ascii="Antique Olive" w:hAnsi="Antique Olive" w:cs="Tahoma"/>
                <w:sz w:val="20"/>
                <w:szCs w:val="20"/>
              </w:rPr>
              <w:t>(4-5)</w:t>
            </w:r>
          </w:p>
        </w:tc>
        <w:tc>
          <w:tcPr>
            <w:tcW w:w="2835" w:type="dxa"/>
            <w:shd w:val="clear" w:color="auto" w:fill="FFCC99"/>
          </w:tcPr>
          <w:p w:rsidR="00E601EF" w:rsidRPr="001E3AE3" w:rsidRDefault="00E601EF" w:rsidP="00E601EF">
            <w:pPr>
              <w:spacing w:before="60"/>
              <w:jc w:val="center"/>
              <w:rPr>
                <w:rFonts w:ascii="Antique Olive" w:hAnsi="Antique Olive" w:cs="Tahoma"/>
                <w:sz w:val="20"/>
                <w:szCs w:val="20"/>
              </w:rPr>
            </w:pPr>
            <w:r w:rsidRPr="001E3AE3">
              <w:rPr>
                <w:rFonts w:ascii="Antique Olive" w:hAnsi="Antique Olive" w:cs="Tahoma"/>
                <w:sz w:val="20"/>
                <w:szCs w:val="20"/>
              </w:rPr>
              <w:t>Average</w:t>
            </w:r>
            <w:r>
              <w:rPr>
                <w:rFonts w:ascii="Antique Olive" w:hAnsi="Antique Olive" w:cs="Tahoma"/>
                <w:sz w:val="20"/>
                <w:szCs w:val="20"/>
              </w:rPr>
              <w:br/>
            </w:r>
            <w:r w:rsidRPr="001E3AE3">
              <w:rPr>
                <w:rFonts w:ascii="Antique Olive" w:hAnsi="Antique Olive" w:cs="Tahoma"/>
                <w:sz w:val="20"/>
                <w:szCs w:val="20"/>
              </w:rPr>
              <w:t>(2-3)</w:t>
            </w:r>
          </w:p>
        </w:tc>
        <w:tc>
          <w:tcPr>
            <w:tcW w:w="2835" w:type="dxa"/>
            <w:shd w:val="clear" w:color="auto" w:fill="FFCC99"/>
          </w:tcPr>
          <w:p w:rsidR="00E601EF" w:rsidRPr="001E3AE3" w:rsidRDefault="00E601EF" w:rsidP="00E601EF">
            <w:pPr>
              <w:spacing w:before="60"/>
              <w:jc w:val="center"/>
              <w:rPr>
                <w:rFonts w:ascii="Antique Olive" w:hAnsi="Antique Olive" w:cs="Tahoma"/>
                <w:sz w:val="20"/>
                <w:szCs w:val="20"/>
              </w:rPr>
            </w:pPr>
            <w:r w:rsidRPr="001E3AE3">
              <w:rPr>
                <w:rFonts w:ascii="Antique Olive" w:hAnsi="Antique Olive" w:cs="Tahoma"/>
                <w:sz w:val="20"/>
                <w:szCs w:val="20"/>
              </w:rPr>
              <w:t>Poor</w:t>
            </w:r>
            <w:r>
              <w:rPr>
                <w:rFonts w:ascii="Antique Olive" w:hAnsi="Antique Olive" w:cs="Tahoma"/>
                <w:sz w:val="20"/>
                <w:szCs w:val="20"/>
              </w:rPr>
              <w:br/>
            </w:r>
            <w:r w:rsidRPr="001E3AE3">
              <w:rPr>
                <w:rFonts w:ascii="Antique Olive" w:hAnsi="Antique Olive" w:cs="Tahoma"/>
                <w:sz w:val="20"/>
                <w:szCs w:val="20"/>
              </w:rPr>
              <w:t>(0-1)</w:t>
            </w:r>
          </w:p>
        </w:tc>
      </w:tr>
      <w:tr w:rsidR="00546965" w:rsidRPr="001E3AE3">
        <w:trPr>
          <w:jc w:val="center"/>
        </w:trPr>
        <w:tc>
          <w:tcPr>
            <w:tcW w:w="1418" w:type="dxa"/>
            <w:shd w:val="clear" w:color="auto" w:fill="FFCC99"/>
          </w:tcPr>
          <w:p w:rsidR="00546965" w:rsidRPr="001E3AE3" w:rsidRDefault="00546965" w:rsidP="00E601EF">
            <w:pPr>
              <w:spacing w:before="60" w:line="360" w:lineRule="auto"/>
              <w:jc w:val="both"/>
              <w:rPr>
                <w:rFonts w:ascii="Antique Olive" w:hAnsi="Antique Olive"/>
                <w:sz w:val="20"/>
                <w:szCs w:val="20"/>
              </w:rPr>
            </w:pPr>
            <w:r w:rsidRPr="001E3AE3">
              <w:rPr>
                <w:rFonts w:ascii="Antique Olive" w:hAnsi="Antique Olive"/>
                <w:sz w:val="20"/>
                <w:szCs w:val="20"/>
              </w:rPr>
              <w:t>Links</w:t>
            </w:r>
          </w:p>
        </w:tc>
        <w:tc>
          <w:tcPr>
            <w:tcW w:w="2835" w:type="dxa"/>
          </w:tcPr>
          <w:p w:rsidR="00546965" w:rsidRPr="001E3AE3" w:rsidRDefault="0010751E" w:rsidP="00A34B02">
            <w:pPr>
              <w:spacing w:before="60" w:line="360" w:lineRule="auto"/>
              <w:rPr>
                <w:rFonts w:ascii="Antique Olive" w:hAnsi="Antique Olive"/>
                <w:sz w:val="20"/>
                <w:szCs w:val="20"/>
              </w:rPr>
            </w:pPr>
            <w:r>
              <w:rPr>
                <w:rFonts w:ascii="Antique Olive" w:hAnsi="Antique Olive"/>
                <w:sz w:val="20"/>
                <w:szCs w:val="20"/>
              </w:rPr>
              <w:t xml:space="preserve">The Web site provides active and important links to other web pages and people involved in the </w:t>
            </w:r>
            <w:r w:rsidR="00A34B02">
              <w:rPr>
                <w:rFonts w:ascii="Antique Olive" w:hAnsi="Antique Olive"/>
                <w:sz w:val="20"/>
                <w:szCs w:val="20"/>
              </w:rPr>
              <w:t>Web site.</w:t>
            </w:r>
          </w:p>
        </w:tc>
        <w:tc>
          <w:tcPr>
            <w:tcW w:w="2835" w:type="dxa"/>
          </w:tcPr>
          <w:p w:rsidR="00546965" w:rsidRPr="001E3AE3" w:rsidRDefault="00546965" w:rsidP="00A34B02">
            <w:pPr>
              <w:spacing w:before="60" w:line="360" w:lineRule="auto"/>
              <w:rPr>
                <w:rFonts w:ascii="Antique Olive" w:hAnsi="Antique Olive"/>
                <w:sz w:val="20"/>
                <w:szCs w:val="20"/>
              </w:rPr>
            </w:pPr>
            <w:r w:rsidRPr="001E3AE3">
              <w:rPr>
                <w:rFonts w:ascii="Antique Olive" w:hAnsi="Antique Olive"/>
                <w:sz w:val="20"/>
                <w:szCs w:val="20"/>
              </w:rPr>
              <w:t>Some links are not active or not important to the user</w:t>
            </w:r>
            <w:r w:rsidR="00A34B02">
              <w:rPr>
                <w:rFonts w:ascii="Antique Olive" w:hAnsi="Antique Olive"/>
                <w:sz w:val="20"/>
                <w:szCs w:val="20"/>
              </w:rPr>
              <w:t>s.</w:t>
            </w:r>
          </w:p>
        </w:tc>
        <w:tc>
          <w:tcPr>
            <w:tcW w:w="2835" w:type="dxa"/>
          </w:tcPr>
          <w:p w:rsidR="00546965" w:rsidRPr="001E3AE3" w:rsidRDefault="00546965" w:rsidP="00A34B02">
            <w:pPr>
              <w:spacing w:before="60" w:line="360" w:lineRule="auto"/>
              <w:rPr>
                <w:rFonts w:ascii="Antique Olive" w:hAnsi="Antique Olive"/>
                <w:sz w:val="20"/>
                <w:szCs w:val="20"/>
              </w:rPr>
            </w:pPr>
            <w:r w:rsidRPr="001E3AE3">
              <w:rPr>
                <w:rFonts w:ascii="Antique Olive" w:hAnsi="Antique Olive"/>
                <w:sz w:val="20"/>
                <w:szCs w:val="20"/>
              </w:rPr>
              <w:t xml:space="preserve">Most of the links are </w:t>
            </w:r>
            <w:r w:rsidR="00A34B02">
              <w:rPr>
                <w:rFonts w:ascii="Antique Olive" w:hAnsi="Antique Olive"/>
                <w:sz w:val="20"/>
                <w:szCs w:val="20"/>
              </w:rPr>
              <w:t>not active</w:t>
            </w:r>
            <w:r w:rsidRPr="001E3AE3">
              <w:rPr>
                <w:rFonts w:ascii="Antique Olive" w:hAnsi="Antique Olive"/>
                <w:sz w:val="20"/>
                <w:szCs w:val="20"/>
              </w:rPr>
              <w:t xml:space="preserve"> or not important to the user</w:t>
            </w:r>
            <w:r w:rsidR="00A34B02">
              <w:rPr>
                <w:rFonts w:ascii="Antique Olive" w:hAnsi="Antique Olive"/>
                <w:sz w:val="20"/>
                <w:szCs w:val="20"/>
              </w:rPr>
              <w:t>s.</w:t>
            </w:r>
          </w:p>
        </w:tc>
      </w:tr>
      <w:tr w:rsidR="00546965" w:rsidRPr="001E3AE3">
        <w:trPr>
          <w:jc w:val="center"/>
        </w:trPr>
        <w:tc>
          <w:tcPr>
            <w:tcW w:w="1418" w:type="dxa"/>
            <w:shd w:val="clear" w:color="auto" w:fill="FFCC99"/>
          </w:tcPr>
          <w:p w:rsidR="00546965" w:rsidRPr="001E3AE3" w:rsidRDefault="00546965" w:rsidP="00E601EF">
            <w:pPr>
              <w:spacing w:before="60" w:line="360" w:lineRule="auto"/>
              <w:jc w:val="both"/>
              <w:rPr>
                <w:rFonts w:ascii="Antique Olive" w:hAnsi="Antique Olive"/>
                <w:sz w:val="20"/>
                <w:szCs w:val="20"/>
              </w:rPr>
            </w:pPr>
            <w:r w:rsidRPr="001E3AE3">
              <w:rPr>
                <w:rFonts w:ascii="Antique Olive" w:hAnsi="Antique Olive"/>
                <w:sz w:val="20"/>
                <w:szCs w:val="20"/>
              </w:rPr>
              <w:t>Updati</w:t>
            </w:r>
            <w:r w:rsidR="00987FC4" w:rsidRPr="001E3AE3">
              <w:rPr>
                <w:rFonts w:ascii="Antique Olive" w:hAnsi="Antique Olive"/>
                <w:sz w:val="20"/>
                <w:szCs w:val="20"/>
              </w:rPr>
              <w:t>ng</w:t>
            </w:r>
          </w:p>
        </w:tc>
        <w:tc>
          <w:tcPr>
            <w:tcW w:w="2835" w:type="dxa"/>
          </w:tcPr>
          <w:p w:rsidR="00546965" w:rsidRPr="001E3AE3" w:rsidRDefault="00546965" w:rsidP="00E601EF">
            <w:pPr>
              <w:spacing w:before="60" w:line="360" w:lineRule="auto"/>
              <w:rPr>
                <w:rFonts w:ascii="Antique Olive" w:hAnsi="Antique Olive"/>
                <w:sz w:val="20"/>
                <w:szCs w:val="20"/>
              </w:rPr>
            </w:pPr>
            <w:r w:rsidRPr="001E3AE3">
              <w:rPr>
                <w:rFonts w:ascii="Antique Olive" w:hAnsi="Antique Olive"/>
                <w:sz w:val="20"/>
                <w:szCs w:val="20"/>
              </w:rPr>
              <w:t xml:space="preserve">The </w:t>
            </w:r>
            <w:r w:rsidR="00A34B02">
              <w:rPr>
                <w:rFonts w:ascii="Antique Olive" w:hAnsi="Antique Olive"/>
                <w:sz w:val="20"/>
                <w:szCs w:val="20"/>
              </w:rPr>
              <w:t xml:space="preserve">Web </w:t>
            </w:r>
            <w:r w:rsidRPr="001E3AE3">
              <w:rPr>
                <w:rFonts w:ascii="Antique Olive" w:hAnsi="Antique Olive"/>
                <w:sz w:val="20"/>
                <w:szCs w:val="20"/>
              </w:rPr>
              <w:t xml:space="preserve">site is </w:t>
            </w:r>
            <w:r w:rsidR="00A34B02">
              <w:rPr>
                <w:rFonts w:ascii="Antique Olive" w:hAnsi="Antique Olive"/>
                <w:sz w:val="20"/>
                <w:szCs w:val="20"/>
              </w:rPr>
              <w:t>being developed, changed and updated continuously.</w:t>
            </w:r>
          </w:p>
        </w:tc>
        <w:tc>
          <w:tcPr>
            <w:tcW w:w="2835" w:type="dxa"/>
          </w:tcPr>
          <w:p w:rsidR="00546965" w:rsidRPr="001E3AE3" w:rsidRDefault="00BF3B7E" w:rsidP="00E601EF">
            <w:pPr>
              <w:spacing w:before="60" w:line="360" w:lineRule="auto"/>
              <w:rPr>
                <w:rFonts w:ascii="Antique Olive" w:hAnsi="Antique Olive"/>
                <w:sz w:val="20"/>
                <w:szCs w:val="20"/>
              </w:rPr>
            </w:pPr>
            <w:r w:rsidRPr="001E3AE3">
              <w:rPr>
                <w:rFonts w:ascii="Antique Olive" w:hAnsi="Antique Olive"/>
                <w:sz w:val="20"/>
                <w:szCs w:val="20"/>
              </w:rPr>
              <w:t xml:space="preserve">The </w:t>
            </w:r>
            <w:r w:rsidR="00A34B02">
              <w:rPr>
                <w:rFonts w:ascii="Antique Olive" w:hAnsi="Antique Olive"/>
                <w:sz w:val="20"/>
                <w:szCs w:val="20"/>
              </w:rPr>
              <w:t>Web site is updated frequently.</w:t>
            </w:r>
          </w:p>
        </w:tc>
        <w:tc>
          <w:tcPr>
            <w:tcW w:w="2835" w:type="dxa"/>
          </w:tcPr>
          <w:p w:rsidR="00546965" w:rsidRPr="001E3AE3" w:rsidRDefault="00546965" w:rsidP="00A34B02">
            <w:pPr>
              <w:spacing w:before="60" w:line="360" w:lineRule="auto"/>
              <w:rPr>
                <w:rFonts w:ascii="Antique Olive" w:hAnsi="Antique Olive"/>
                <w:sz w:val="20"/>
                <w:szCs w:val="20"/>
              </w:rPr>
            </w:pPr>
            <w:r w:rsidRPr="001E3AE3">
              <w:rPr>
                <w:rFonts w:ascii="Antique Olive" w:hAnsi="Antique Olive"/>
                <w:sz w:val="20"/>
                <w:szCs w:val="20"/>
              </w:rPr>
              <w:t xml:space="preserve">The </w:t>
            </w:r>
            <w:r w:rsidR="00A34B02">
              <w:rPr>
                <w:rFonts w:ascii="Antique Olive" w:hAnsi="Antique Olive"/>
                <w:sz w:val="20"/>
                <w:szCs w:val="20"/>
              </w:rPr>
              <w:t xml:space="preserve">Web </w:t>
            </w:r>
            <w:r w:rsidRPr="001E3AE3">
              <w:rPr>
                <w:rFonts w:ascii="Antique Olive" w:hAnsi="Antique Olive"/>
                <w:sz w:val="20"/>
                <w:szCs w:val="20"/>
              </w:rPr>
              <w:t>site was</w:t>
            </w:r>
            <w:r w:rsidR="00A34B02">
              <w:rPr>
                <w:rFonts w:ascii="Antique Olive" w:hAnsi="Antique Olive"/>
                <w:sz w:val="20"/>
                <w:szCs w:val="20"/>
              </w:rPr>
              <w:t xml:space="preserve"> </w:t>
            </w:r>
            <w:r w:rsidRPr="001E3AE3">
              <w:rPr>
                <w:rFonts w:ascii="Antique Olive" w:hAnsi="Antique Olive"/>
                <w:sz w:val="20"/>
                <w:szCs w:val="20"/>
              </w:rPr>
              <w:t>n</w:t>
            </w:r>
            <w:r w:rsidR="00A34B02">
              <w:rPr>
                <w:rFonts w:ascii="Antique Olive" w:hAnsi="Antique Olive"/>
                <w:sz w:val="20"/>
                <w:szCs w:val="20"/>
              </w:rPr>
              <w:t>o</w:t>
            </w:r>
            <w:r w:rsidRPr="001E3AE3">
              <w:rPr>
                <w:rFonts w:ascii="Antique Olive" w:hAnsi="Antique Olive"/>
                <w:sz w:val="20"/>
                <w:szCs w:val="20"/>
              </w:rPr>
              <w:t xml:space="preserve">t updated </w:t>
            </w:r>
            <w:r w:rsidR="00A34B02">
              <w:rPr>
                <w:rFonts w:ascii="Antique Olive" w:hAnsi="Antique Olive"/>
                <w:sz w:val="20"/>
                <w:szCs w:val="20"/>
              </w:rPr>
              <w:t>for</w:t>
            </w:r>
            <w:r w:rsidRPr="001E3AE3">
              <w:rPr>
                <w:rFonts w:ascii="Antique Olive" w:hAnsi="Antique Olive"/>
                <w:sz w:val="20"/>
                <w:szCs w:val="20"/>
              </w:rPr>
              <w:t xml:space="preserve"> a long time</w:t>
            </w:r>
            <w:r w:rsidR="00A34B02">
              <w:rPr>
                <w:rFonts w:ascii="Antique Olive" w:hAnsi="Antique Olive"/>
                <w:sz w:val="20"/>
                <w:szCs w:val="20"/>
              </w:rPr>
              <w:t>.</w:t>
            </w:r>
          </w:p>
        </w:tc>
      </w:tr>
    </w:tbl>
    <w:p w:rsidR="00DB04F2" w:rsidRDefault="00DB04F2" w:rsidP="00DB04F2">
      <w:pPr>
        <w:spacing w:line="360" w:lineRule="auto"/>
        <w:ind w:firstLine="720"/>
        <w:rPr>
          <w:rFonts w:ascii="Antique Olive" w:hAnsi="Antique Olive" w:cs="Tahoma"/>
        </w:rPr>
      </w:pPr>
    </w:p>
    <w:p w:rsidR="00FA0BF0" w:rsidRDefault="00FA0BF0" w:rsidP="00FA0BF0">
      <w:pPr>
        <w:spacing w:line="360" w:lineRule="auto"/>
        <w:ind w:firstLine="720"/>
        <w:jc w:val="both"/>
        <w:rPr>
          <w:rFonts w:ascii="Antique Olive" w:hAnsi="Antique Olive" w:cs="Tahoma"/>
        </w:rPr>
      </w:pPr>
    </w:p>
    <w:p w:rsidR="00FA0BF0" w:rsidRDefault="00FA0BF0" w:rsidP="00C73974">
      <w:pPr>
        <w:spacing w:line="480" w:lineRule="auto"/>
        <w:ind w:firstLine="720"/>
        <w:jc w:val="both"/>
        <w:rPr>
          <w:rFonts w:ascii="Antique Olive" w:hAnsi="Antique Olive" w:cs="Tahoma"/>
        </w:rPr>
      </w:pPr>
      <w:r w:rsidRPr="00FA0BF0">
        <w:rPr>
          <w:rFonts w:ascii="Antique Olive" w:hAnsi="Antique Olive" w:cs="Tahoma"/>
        </w:rPr>
        <w:t xml:space="preserve">To </w:t>
      </w:r>
      <w:r>
        <w:rPr>
          <w:rFonts w:ascii="Antique Olive" w:hAnsi="Antique Olive" w:cs="Tahoma"/>
        </w:rPr>
        <w:t>complete</w:t>
      </w:r>
      <w:r w:rsidRPr="00FA0BF0">
        <w:rPr>
          <w:rFonts w:ascii="Antique Olive" w:hAnsi="Antique Olive" w:cs="Tahoma"/>
        </w:rPr>
        <w:t xml:space="preserve"> the rubric we choose the appropriate level suitable to the </w:t>
      </w:r>
      <w:r w:rsidRPr="000A2CDA">
        <w:rPr>
          <w:rFonts w:ascii="Antique Olive" w:hAnsi="Antique Olive"/>
        </w:rPr>
        <w:t>Web-based learning environment</w:t>
      </w:r>
      <w:r>
        <w:rPr>
          <w:rFonts w:ascii="Antique Olive" w:hAnsi="Antique Olive" w:cs="Tahoma"/>
        </w:rPr>
        <w:t xml:space="preserve"> </w:t>
      </w:r>
      <w:r w:rsidRPr="00FA0BF0">
        <w:rPr>
          <w:rFonts w:ascii="Antique Olive" w:hAnsi="Antique Olive" w:cs="Tahoma"/>
        </w:rPr>
        <w:t>in each sub criterion, and record the proper score in the chosen cell.  Each sub criterion will have a score ranging between 0 and 5, so when adding the scores of the sub criteria we get a score for each criterion.  Summing the scores of all the criteria we conclude the score of the Web site, which becomes a grade out of 100.</w:t>
      </w:r>
    </w:p>
    <w:p w:rsidR="001F3AD6" w:rsidRDefault="001F3AD6" w:rsidP="00FA0BF0">
      <w:pPr>
        <w:spacing w:line="360" w:lineRule="auto"/>
        <w:ind w:firstLine="720"/>
        <w:jc w:val="both"/>
        <w:rPr>
          <w:rFonts w:ascii="Antique Olive" w:hAnsi="Antique Olive" w:cs="Tahoma"/>
        </w:rPr>
      </w:pPr>
    </w:p>
    <w:p w:rsidR="00FA0BF0" w:rsidRDefault="00FA0BF0" w:rsidP="00C73974">
      <w:pPr>
        <w:spacing w:line="480" w:lineRule="auto"/>
        <w:ind w:firstLine="720"/>
        <w:jc w:val="both"/>
        <w:rPr>
          <w:rFonts w:ascii="Antique Olive" w:hAnsi="Antique Olive" w:cs="Tahoma"/>
        </w:rPr>
      </w:pPr>
      <w:r w:rsidRPr="00FA0BF0">
        <w:rPr>
          <w:rFonts w:ascii="Antique Olive" w:hAnsi="Antique Olive" w:cs="Tahoma"/>
        </w:rPr>
        <w:t xml:space="preserve">We can also add notes and recommendations in each sub criterion to suggest improvements to the coordinators and designers of the </w:t>
      </w:r>
      <w:r w:rsidR="001F3AD6" w:rsidRPr="000A2CDA">
        <w:rPr>
          <w:rFonts w:ascii="Antique Olive" w:hAnsi="Antique Olive"/>
        </w:rPr>
        <w:t>Web-based learning environment</w:t>
      </w:r>
      <w:r w:rsidRPr="00FA0BF0">
        <w:rPr>
          <w:rFonts w:ascii="Antique Olive" w:hAnsi="Antique Olive" w:cs="Tahoma"/>
        </w:rPr>
        <w:t xml:space="preserve">.  Of course, if the teachers evaluate their own educational Web sites, they write comments for themselves that would help them to improve their sites.  Also designers can use the rubric as an outline that guides them through the planning and construction process to remind them </w:t>
      </w:r>
      <w:r w:rsidR="00E00128">
        <w:rPr>
          <w:rFonts w:ascii="Antique Olive" w:hAnsi="Antique Olive" w:cs="Tahoma"/>
        </w:rPr>
        <w:t>of</w:t>
      </w:r>
      <w:r w:rsidRPr="00FA0BF0">
        <w:rPr>
          <w:rFonts w:ascii="Antique Olive" w:hAnsi="Antique Olive" w:cs="Tahoma"/>
        </w:rPr>
        <w:t xml:space="preserve"> the required components of a successful </w:t>
      </w:r>
      <w:r w:rsidR="001F3AD6" w:rsidRPr="000A2CDA">
        <w:rPr>
          <w:rFonts w:ascii="Antique Olive" w:hAnsi="Antique Olive"/>
        </w:rPr>
        <w:t>Web-based learning environment</w:t>
      </w:r>
      <w:r w:rsidRPr="00FA0BF0">
        <w:rPr>
          <w:rFonts w:ascii="Antique Olive" w:hAnsi="Antique Olive" w:cs="Tahoma"/>
        </w:rPr>
        <w:t xml:space="preserve">.  </w:t>
      </w:r>
      <w:r w:rsidR="009C5AF9">
        <w:rPr>
          <w:rFonts w:ascii="Antique Olive" w:hAnsi="Antique Olive" w:cs="Tahoma"/>
        </w:rPr>
        <w:t>T</w:t>
      </w:r>
      <w:r w:rsidRPr="00FA0BF0">
        <w:rPr>
          <w:rFonts w:ascii="Antique Olive" w:hAnsi="Antique Olive" w:cs="Tahoma"/>
        </w:rPr>
        <w:t>eachers</w:t>
      </w:r>
      <w:r w:rsidR="009C5AF9">
        <w:rPr>
          <w:rFonts w:ascii="Antique Olive" w:hAnsi="Antique Olive" w:cs="Tahoma"/>
        </w:rPr>
        <w:t xml:space="preserve"> as designers of educational Web sites</w:t>
      </w:r>
      <w:r w:rsidRPr="00FA0BF0">
        <w:rPr>
          <w:rFonts w:ascii="Antique Olive" w:hAnsi="Antique Olive" w:cs="Tahoma"/>
        </w:rPr>
        <w:t xml:space="preserve"> can</w:t>
      </w:r>
      <w:r w:rsidR="009C5AF9">
        <w:rPr>
          <w:rFonts w:ascii="Antique Olive" w:hAnsi="Antique Olive" w:cs="Tahoma"/>
        </w:rPr>
        <w:t xml:space="preserve"> use the rubric to</w:t>
      </w:r>
      <w:r w:rsidRPr="00FA0BF0">
        <w:rPr>
          <w:rFonts w:ascii="Antique Olive" w:hAnsi="Antique Olive" w:cs="Tahoma"/>
        </w:rPr>
        <w:t xml:space="preserve"> reflect on their work </w:t>
      </w:r>
      <w:r w:rsidR="001F3AD6">
        <w:rPr>
          <w:rFonts w:ascii="Antique Olive" w:hAnsi="Antique Olive" w:cs="Tahoma"/>
        </w:rPr>
        <w:t xml:space="preserve">as they </w:t>
      </w:r>
      <w:r w:rsidRPr="00FA0BF0">
        <w:rPr>
          <w:rFonts w:ascii="Antique Olive" w:hAnsi="Antique Olive" w:cs="Tahoma"/>
        </w:rPr>
        <w:t>progress</w:t>
      </w:r>
      <w:r w:rsidR="001F3AD6">
        <w:rPr>
          <w:rFonts w:ascii="Antique Olive" w:hAnsi="Antique Olive" w:cs="Tahoma"/>
        </w:rPr>
        <w:t>,</w:t>
      </w:r>
      <w:r w:rsidRPr="00FA0BF0">
        <w:rPr>
          <w:rFonts w:ascii="Antique Olive" w:hAnsi="Antique Olive" w:cs="Tahoma"/>
        </w:rPr>
        <w:t xml:space="preserve"> in order to examine it and </w:t>
      </w:r>
      <w:r w:rsidR="00E00128">
        <w:rPr>
          <w:rFonts w:ascii="Antique Olive" w:hAnsi="Antique Olive" w:cs="Tahoma"/>
        </w:rPr>
        <w:t>improve</w:t>
      </w:r>
      <w:r w:rsidRPr="00FA0BF0">
        <w:rPr>
          <w:rFonts w:ascii="Antique Olive" w:hAnsi="Antique Olive" w:cs="Tahoma"/>
        </w:rPr>
        <w:t xml:space="preserve"> it.</w:t>
      </w:r>
    </w:p>
    <w:p w:rsidR="00D65FEC" w:rsidRDefault="00D65FEC" w:rsidP="001F3AD6">
      <w:pPr>
        <w:spacing w:line="360" w:lineRule="auto"/>
        <w:ind w:firstLine="720"/>
        <w:jc w:val="both"/>
        <w:rPr>
          <w:rFonts w:ascii="Antique Olive" w:hAnsi="Antique Olive" w:cs="Tahoma"/>
        </w:rPr>
      </w:pPr>
    </w:p>
    <w:p w:rsidR="00D65FEC" w:rsidRPr="00FA0BF0" w:rsidRDefault="00D65FEC" w:rsidP="00C73974">
      <w:pPr>
        <w:spacing w:line="480" w:lineRule="auto"/>
        <w:ind w:firstLine="720"/>
        <w:jc w:val="both"/>
        <w:rPr>
          <w:rFonts w:ascii="Antique Olive" w:hAnsi="Antique Olive" w:cs="Tahoma"/>
        </w:rPr>
      </w:pPr>
      <w:r>
        <w:rPr>
          <w:rFonts w:ascii="Antique Olive" w:hAnsi="Antique Olive" w:cs="Tahoma"/>
        </w:rPr>
        <w:t xml:space="preserve">It is important to note that the evaluation score of a </w:t>
      </w:r>
      <w:r w:rsidRPr="000A2CDA">
        <w:rPr>
          <w:rFonts w:ascii="Antique Olive" w:hAnsi="Antique Olive"/>
        </w:rPr>
        <w:t>Web-based learning environment</w:t>
      </w:r>
      <w:r>
        <w:rPr>
          <w:rFonts w:ascii="Antique Olive" w:hAnsi="Antique Olive" w:cs="Tahoma"/>
        </w:rPr>
        <w:t xml:space="preserve"> gives only an indication of the completeness of it, but to get real benefit of the rubric we need to look deeper in each sub criterion to find the weaknesses and </w:t>
      </w:r>
      <w:r w:rsidR="00173E80">
        <w:rPr>
          <w:rFonts w:ascii="Antique Olive" w:hAnsi="Antique Olive" w:cs="Tahoma"/>
        </w:rPr>
        <w:t>omissions</w:t>
      </w:r>
      <w:r>
        <w:rPr>
          <w:rFonts w:ascii="Antique Olive" w:hAnsi="Antique Olive" w:cs="Tahoma"/>
        </w:rPr>
        <w:t>.</w:t>
      </w:r>
      <w:r w:rsidR="00DC466C">
        <w:rPr>
          <w:rFonts w:ascii="Antique Olive" w:hAnsi="Antique Olive" w:cs="Tahoma"/>
        </w:rPr>
        <w:t xml:space="preserve">  Tw</w:t>
      </w:r>
      <w:r w:rsidR="00173E80">
        <w:rPr>
          <w:rFonts w:ascii="Antique Olive" w:hAnsi="Antique Olive" w:cs="Tahoma"/>
        </w:rPr>
        <w:t>o</w:t>
      </w:r>
      <w:r w:rsidR="00DC466C">
        <w:rPr>
          <w:rFonts w:ascii="Antique Olive" w:hAnsi="Antique Olive" w:cs="Tahoma"/>
        </w:rPr>
        <w:t xml:space="preserve"> educational Web sites might have the same score, but the improvements needed on each of them might be totally different.</w:t>
      </w:r>
      <w:r>
        <w:rPr>
          <w:rFonts w:ascii="Antique Olive" w:hAnsi="Antique Olive" w:cs="Tahoma"/>
        </w:rPr>
        <w:t xml:space="preserve"> </w:t>
      </w:r>
    </w:p>
    <w:p w:rsidR="00D65FEC" w:rsidRPr="00DC466C" w:rsidRDefault="00D65FEC" w:rsidP="001F3AD6">
      <w:pPr>
        <w:spacing w:line="360" w:lineRule="auto"/>
        <w:ind w:firstLine="720"/>
        <w:jc w:val="both"/>
        <w:rPr>
          <w:rFonts w:ascii="Antique Olive" w:hAnsi="Antique Olive"/>
        </w:rPr>
      </w:pPr>
    </w:p>
    <w:p w:rsidR="00DC466C" w:rsidRDefault="00DC466C" w:rsidP="00C73974">
      <w:pPr>
        <w:spacing w:line="480" w:lineRule="auto"/>
        <w:ind w:firstLine="720"/>
        <w:jc w:val="both"/>
        <w:rPr>
          <w:rFonts w:ascii="Antique Olive" w:hAnsi="Antique Olive"/>
        </w:rPr>
      </w:pPr>
      <w:r>
        <w:rPr>
          <w:rFonts w:ascii="Antique Olive" w:hAnsi="Antique Olive"/>
        </w:rPr>
        <w:t xml:space="preserve">As </w:t>
      </w:r>
      <w:r w:rsidR="000E32B2">
        <w:rPr>
          <w:rFonts w:ascii="Antique Olive" w:hAnsi="Antique Olive"/>
        </w:rPr>
        <w:t>technology evolves</w:t>
      </w:r>
      <w:r w:rsidR="00173E80">
        <w:rPr>
          <w:rFonts w:ascii="Antique Olive" w:hAnsi="Antique Olive"/>
        </w:rPr>
        <w:t>,</w:t>
      </w:r>
      <w:r w:rsidR="000E32B2">
        <w:rPr>
          <w:rFonts w:ascii="Antique Olive" w:hAnsi="Antique Olive"/>
        </w:rPr>
        <w:t xml:space="preserve"> new pedagogical tools and models will be introduced to the field of </w:t>
      </w:r>
      <w:r w:rsidR="000E32B2" w:rsidRPr="000A2CDA">
        <w:rPr>
          <w:rFonts w:ascii="Antique Olive" w:hAnsi="Antique Olive"/>
        </w:rPr>
        <w:t>Web-based learning environment</w:t>
      </w:r>
      <w:r w:rsidR="000E32B2">
        <w:rPr>
          <w:rFonts w:ascii="Antique Olive" w:hAnsi="Antique Olive"/>
        </w:rPr>
        <w:t>s</w:t>
      </w:r>
      <w:r w:rsidR="00173E80">
        <w:rPr>
          <w:rFonts w:ascii="Antique Olive" w:hAnsi="Antique Olive"/>
        </w:rPr>
        <w:t>;</w:t>
      </w:r>
      <w:r w:rsidR="000E32B2">
        <w:rPr>
          <w:rFonts w:ascii="Antique Olive" w:hAnsi="Antique Olive"/>
        </w:rPr>
        <w:t xml:space="preserve"> therefore the criteria and sub criteria of the rubric should </w:t>
      </w:r>
      <w:r w:rsidR="000E32B2" w:rsidRPr="00DC466C">
        <w:rPr>
          <w:rFonts w:ascii="Antique Olive" w:hAnsi="Antique Olive"/>
        </w:rPr>
        <w:t>be dynamic and adjustable to fit the</w:t>
      </w:r>
      <w:r w:rsidR="000E32B2">
        <w:rPr>
          <w:rFonts w:ascii="Antique Olive" w:hAnsi="Antique Olive"/>
        </w:rPr>
        <w:t>se</w:t>
      </w:r>
      <w:r w:rsidR="000E32B2" w:rsidRPr="00DC466C">
        <w:rPr>
          <w:rFonts w:ascii="Antique Olive" w:hAnsi="Antique Olive"/>
        </w:rPr>
        <w:t xml:space="preserve"> develo</w:t>
      </w:r>
      <w:r w:rsidR="000E32B2">
        <w:rPr>
          <w:rFonts w:ascii="Antique Olive" w:hAnsi="Antique Olive"/>
        </w:rPr>
        <w:t xml:space="preserve">pments.  The research in the field of evaluating educational </w:t>
      </w:r>
      <w:r w:rsidR="00E62860">
        <w:rPr>
          <w:rFonts w:ascii="Antique Olive" w:hAnsi="Antique Olive"/>
        </w:rPr>
        <w:t xml:space="preserve">Web </w:t>
      </w:r>
      <w:r w:rsidR="000E32B2">
        <w:rPr>
          <w:rFonts w:ascii="Antique Olive" w:hAnsi="Antique Olive"/>
        </w:rPr>
        <w:t xml:space="preserve">sites in general should follow these new pedagogical models and define new criteria </w:t>
      </w:r>
      <w:r w:rsidR="00E62860">
        <w:rPr>
          <w:rFonts w:ascii="Antique Olive" w:hAnsi="Antique Olive"/>
        </w:rPr>
        <w:t xml:space="preserve">or redefine old ones </w:t>
      </w:r>
      <w:r w:rsidR="000E32B2">
        <w:rPr>
          <w:rFonts w:ascii="Antique Olive" w:hAnsi="Antique Olive"/>
        </w:rPr>
        <w:t xml:space="preserve">to </w:t>
      </w:r>
      <w:r w:rsidR="00E62860">
        <w:rPr>
          <w:rFonts w:ascii="Antique Olive" w:hAnsi="Antique Olive"/>
        </w:rPr>
        <w:t>adjust and upgrade the evaluation tools.</w:t>
      </w:r>
    </w:p>
    <w:p w:rsidR="00DC466C" w:rsidRPr="00FA0BF0" w:rsidRDefault="00DC466C" w:rsidP="001F3AD6">
      <w:pPr>
        <w:spacing w:line="360" w:lineRule="auto"/>
        <w:ind w:firstLine="720"/>
        <w:jc w:val="both"/>
        <w:rPr>
          <w:rFonts w:ascii="Antique Olive" w:hAnsi="Antique Olive" w:cs="Tahoma"/>
        </w:rPr>
      </w:pPr>
    </w:p>
    <w:p w:rsidR="00FA0BF0" w:rsidRPr="00FA0BF0" w:rsidRDefault="00FA0BF0" w:rsidP="00FA0BF0">
      <w:pPr>
        <w:spacing w:line="360" w:lineRule="auto"/>
        <w:ind w:firstLine="720"/>
        <w:jc w:val="both"/>
        <w:rPr>
          <w:rFonts w:ascii="Antique Olive" w:hAnsi="Antique Olive" w:cs="Tahoma"/>
        </w:rPr>
      </w:pPr>
    </w:p>
    <w:p w:rsidR="00154A1B" w:rsidRDefault="00154A1B" w:rsidP="00065EA6">
      <w:pPr>
        <w:spacing w:line="360" w:lineRule="auto"/>
        <w:jc w:val="both"/>
        <w:rPr>
          <w:rFonts w:ascii="Antique Olive" w:hAnsi="Antique Olive" w:cs="Tahoma"/>
        </w:rPr>
      </w:pPr>
    </w:p>
    <w:p w:rsidR="00154A1B" w:rsidRDefault="00154A1B" w:rsidP="00065EA6">
      <w:pPr>
        <w:spacing w:line="360" w:lineRule="auto"/>
        <w:jc w:val="both"/>
        <w:rPr>
          <w:rFonts w:ascii="Antique Olive" w:hAnsi="Antique Olive"/>
        </w:rPr>
      </w:pPr>
    </w:p>
    <w:p w:rsidR="00C30A49" w:rsidRPr="003B586B" w:rsidRDefault="00C30A49" w:rsidP="00C30A49">
      <w:pPr>
        <w:bidi/>
        <w:spacing w:line="360" w:lineRule="auto"/>
        <w:rPr>
          <w:rFonts w:ascii="Arial" w:hAnsi="Arial" w:cs="Arial" w:hint="cs"/>
          <w:sz w:val="32"/>
          <w:szCs w:val="32"/>
          <w:rtl/>
          <w:lang w:bidi="he-IL"/>
        </w:rPr>
      </w:pPr>
    </w:p>
    <w:p w:rsidR="00173E80" w:rsidRPr="00C30A49" w:rsidRDefault="00D707C5" w:rsidP="00173E80">
      <w:pPr>
        <w:spacing w:line="360" w:lineRule="auto"/>
        <w:rPr>
          <w:rFonts w:ascii="Antique Olive" w:hAnsi="Antique Olive"/>
          <w:b/>
          <w:bCs/>
          <w:sz w:val="28"/>
          <w:szCs w:val="28"/>
        </w:rPr>
      </w:pPr>
      <w:r>
        <w:rPr>
          <w:rFonts w:ascii="Arial" w:hAnsi="Arial" w:cs="Arial"/>
          <w:sz w:val="32"/>
          <w:szCs w:val="32"/>
          <w:lang w:bidi="he-IL"/>
        </w:rPr>
        <w:br w:type="page"/>
      </w:r>
      <w:r w:rsidR="00173E80" w:rsidRPr="00C30A49">
        <w:rPr>
          <w:rFonts w:ascii="Antique Olive" w:hAnsi="Antique Olive"/>
          <w:b/>
          <w:bCs/>
          <w:sz w:val="28"/>
          <w:szCs w:val="28"/>
        </w:rPr>
        <w:t>Re</w:t>
      </w:r>
      <w:r w:rsidR="00173E80">
        <w:rPr>
          <w:rFonts w:ascii="Antique Olive" w:hAnsi="Antique Olive"/>
          <w:b/>
          <w:bCs/>
          <w:sz w:val="28"/>
          <w:szCs w:val="28"/>
        </w:rPr>
        <w:t>feren</w:t>
      </w:r>
      <w:r w:rsidR="00173E80" w:rsidRPr="00C30A49">
        <w:rPr>
          <w:rFonts w:ascii="Antique Olive" w:hAnsi="Antique Olive"/>
          <w:b/>
          <w:bCs/>
          <w:sz w:val="28"/>
          <w:szCs w:val="28"/>
        </w:rPr>
        <w:t>ces</w:t>
      </w:r>
    </w:p>
    <w:p w:rsidR="00D707C5" w:rsidRDefault="00D707C5" w:rsidP="00212D4C">
      <w:pPr>
        <w:spacing w:line="360" w:lineRule="auto"/>
        <w:ind w:left="170" w:firstLine="567"/>
        <w:rPr>
          <w:rFonts w:ascii="Arial" w:hAnsi="Arial" w:cs="Arial"/>
          <w:sz w:val="32"/>
          <w:szCs w:val="32"/>
          <w:lang w:bidi="he-IL"/>
        </w:rPr>
      </w:pPr>
    </w:p>
    <w:p w:rsidR="00212D4C" w:rsidRPr="003B586B" w:rsidRDefault="00212D4C" w:rsidP="00212D4C">
      <w:pPr>
        <w:spacing w:line="480" w:lineRule="auto"/>
        <w:ind w:left="170" w:firstLine="567"/>
        <w:rPr>
          <w:rFonts w:ascii="Tahoma" w:hAnsi="Tahoma" w:cs="Tahoma"/>
          <w:color w:val="000000"/>
        </w:rPr>
      </w:pPr>
      <w:r w:rsidRPr="003B586B">
        <w:rPr>
          <w:rFonts w:ascii="Tahoma" w:hAnsi="Tahoma" w:cs="Tahoma"/>
          <w:color w:val="000000"/>
        </w:rPr>
        <w:t xml:space="preserve">Alpar, P. </w:t>
      </w:r>
      <w:r>
        <w:rPr>
          <w:rFonts w:ascii="Tahoma" w:hAnsi="Tahoma" w:cs="Tahoma"/>
          <w:color w:val="000000"/>
        </w:rPr>
        <w:t>(</w:t>
      </w:r>
      <w:r w:rsidRPr="003B586B">
        <w:rPr>
          <w:rFonts w:ascii="Tahoma" w:hAnsi="Tahoma" w:cs="Tahoma"/>
          <w:color w:val="000000"/>
        </w:rPr>
        <w:t>1999</w:t>
      </w:r>
      <w:r>
        <w:rPr>
          <w:rFonts w:ascii="Tahoma" w:hAnsi="Tahoma" w:cs="Tahoma"/>
          <w:color w:val="000000"/>
        </w:rPr>
        <w:t xml:space="preserve">). </w:t>
      </w:r>
      <w:r w:rsidRPr="003B586B">
        <w:rPr>
          <w:rFonts w:ascii="Tahoma" w:hAnsi="Tahoma" w:cs="Tahoma"/>
          <w:color w:val="000000"/>
        </w:rPr>
        <w:t xml:space="preserve">Satisfaction with a web site: its measurement, factors and correlates. </w:t>
      </w:r>
      <w:r w:rsidRPr="00AF589D">
        <w:rPr>
          <w:rFonts w:ascii="Tahoma" w:hAnsi="Tahoma" w:cs="Tahoma"/>
          <w:i/>
          <w:iCs/>
          <w:color w:val="000000"/>
        </w:rPr>
        <w:t>Electronic Business Engineering</w:t>
      </w:r>
      <w:r w:rsidRPr="003B586B">
        <w:rPr>
          <w:rFonts w:ascii="Tahoma" w:hAnsi="Tahoma" w:cs="Tahoma"/>
          <w:color w:val="000000"/>
        </w:rPr>
        <w:t>. Heidlberg: Phtsica-Verlag. 272-287.</w:t>
      </w:r>
    </w:p>
    <w:p w:rsidR="00212D4C" w:rsidRDefault="00212D4C" w:rsidP="00212D4C">
      <w:pPr>
        <w:spacing w:line="480" w:lineRule="auto"/>
        <w:ind w:left="170" w:firstLine="567"/>
        <w:rPr>
          <w:rFonts w:ascii="Tahoma" w:hAnsi="Tahoma" w:cs="Tahoma"/>
          <w:color w:val="000000"/>
        </w:rPr>
      </w:pPr>
      <w:r>
        <w:rPr>
          <w:rFonts w:ascii="Tahoma" w:hAnsi="Tahoma" w:cs="Tahoma"/>
          <w:color w:val="000000"/>
        </w:rPr>
        <w:t>Andrews, S.</w:t>
      </w:r>
      <w:r w:rsidRPr="003B586B">
        <w:rPr>
          <w:rFonts w:ascii="Tahoma" w:hAnsi="Tahoma" w:cs="Tahoma"/>
          <w:color w:val="000000"/>
        </w:rPr>
        <w:t xml:space="preserve"> V. (2001). </w:t>
      </w:r>
      <w:r w:rsidRPr="009A2B89">
        <w:rPr>
          <w:rFonts w:ascii="Tahoma" w:hAnsi="Tahoma" w:cs="Tahoma"/>
          <w:i/>
          <w:iCs/>
          <w:color w:val="000000"/>
        </w:rPr>
        <w:t xml:space="preserve">Evaluation of website: </w:t>
      </w:r>
      <w:hyperlink r:id="rId7" w:tgtFrame="_blank" w:history="1">
        <w:r w:rsidRPr="009A2B89">
          <w:rPr>
            <w:rStyle w:val="Hyperlink"/>
            <w:rFonts w:ascii="Tahoma" w:hAnsi="Tahoma" w:cs="Tahoma"/>
            <w:i/>
            <w:iCs/>
          </w:rPr>
          <w:t>www.doe.state.in.us/charactered</w:t>
        </w:r>
      </w:hyperlink>
      <w:r w:rsidRPr="009A2B89">
        <w:rPr>
          <w:rFonts w:ascii="Tahoma" w:hAnsi="Tahoma" w:cs="Tahoma"/>
          <w:i/>
          <w:iCs/>
        </w:rPr>
        <w:t xml:space="preserve"> for </w:t>
      </w:r>
      <w:smartTag w:uri="urn:schemas-microsoft-com:office:smarttags" w:element="place">
        <w:smartTag w:uri="urn:schemas-microsoft-com:office:smarttags" w:element="State">
          <w:r w:rsidRPr="009A2B89">
            <w:rPr>
              <w:rFonts w:ascii="Tahoma" w:hAnsi="Tahoma" w:cs="Tahoma"/>
              <w:i/>
              <w:iCs/>
            </w:rPr>
            <w:t>I</w:t>
          </w:r>
          <w:r w:rsidRPr="009A2B89">
            <w:rPr>
              <w:rFonts w:ascii="Tahoma" w:hAnsi="Tahoma" w:cs="Tahoma"/>
              <w:i/>
              <w:iCs/>
              <w:color w:val="000000"/>
            </w:rPr>
            <w:t>ndiana</w:t>
          </w:r>
        </w:smartTag>
      </w:smartTag>
      <w:r w:rsidRPr="009A2B89">
        <w:rPr>
          <w:rFonts w:ascii="Tahoma" w:hAnsi="Tahoma" w:cs="Tahoma"/>
          <w:i/>
          <w:iCs/>
          <w:color w:val="000000"/>
        </w:rPr>
        <w:t xml:space="preserve"> Clearinghouse for Citizenship and Character Education</w:t>
      </w:r>
      <w:r w:rsidRPr="003B586B">
        <w:rPr>
          <w:rFonts w:ascii="Tahoma" w:hAnsi="Tahoma" w:cs="Tahoma"/>
          <w:color w:val="000000"/>
        </w:rPr>
        <w:t>.</w:t>
      </w:r>
      <w:r>
        <w:rPr>
          <w:rFonts w:ascii="Tahoma" w:hAnsi="Tahoma" w:cs="Tahoma"/>
          <w:color w:val="000000"/>
        </w:rPr>
        <w:t xml:space="preserve"> Retrieved </w:t>
      </w:r>
      <w:smartTag w:uri="urn:schemas-microsoft-com:office:smarttags" w:element="date">
        <w:smartTagPr>
          <w:attr w:name="Year" w:val="2006"/>
          <w:attr w:name="Day" w:val="1"/>
          <w:attr w:name="Month" w:val="8"/>
        </w:smartTagPr>
        <w:r>
          <w:rPr>
            <w:rFonts w:ascii="Tahoma" w:hAnsi="Tahoma" w:cs="Tahoma"/>
            <w:color w:val="000000"/>
          </w:rPr>
          <w:t>August 1, 2006</w:t>
        </w:r>
      </w:smartTag>
      <w:r>
        <w:rPr>
          <w:rFonts w:ascii="Tahoma" w:hAnsi="Tahoma" w:cs="Tahoma"/>
          <w:color w:val="000000"/>
        </w:rPr>
        <w:t xml:space="preserve"> from the ERIC Database (</w:t>
      </w:r>
      <w:r>
        <w:t>ED458637)</w:t>
      </w:r>
      <w:r w:rsidRPr="009A2B89">
        <w:rPr>
          <w:rFonts w:ascii="Tahoma" w:hAnsi="Tahoma" w:cs="Tahoma"/>
          <w:color w:val="000000"/>
        </w:rPr>
        <w:t>.</w:t>
      </w:r>
      <w:r>
        <w:rPr>
          <w:rFonts w:ascii="Tahoma" w:hAnsi="Tahoma" w:cs="Tahoma"/>
          <w:color w:val="000000"/>
        </w:rPr>
        <w:t xml:space="preserve"> </w:t>
      </w:r>
    </w:p>
    <w:p w:rsidR="00212D4C" w:rsidRPr="0045392A" w:rsidRDefault="00212D4C" w:rsidP="00212D4C">
      <w:pPr>
        <w:spacing w:line="480" w:lineRule="auto"/>
        <w:ind w:left="170" w:firstLine="567"/>
        <w:rPr>
          <w:rFonts w:ascii="Tahoma" w:hAnsi="Tahoma" w:cs="Tahoma"/>
          <w:color w:val="000000"/>
        </w:rPr>
      </w:pPr>
      <w:smartTag w:uri="urn:schemas-microsoft-com:office:smarttags" w:element="place">
        <w:smartTag w:uri="urn:schemas-microsoft-com:office:smarttags" w:element="City">
          <w:r w:rsidRPr="003B586B">
            <w:rPr>
              <w:rFonts w:ascii="Tahoma" w:hAnsi="Tahoma" w:cs="Tahoma"/>
              <w:color w:val="000000"/>
            </w:rPr>
            <w:t>Boston</w:t>
          </w:r>
        </w:smartTag>
      </w:smartTag>
      <w:r w:rsidRPr="003B586B">
        <w:rPr>
          <w:rFonts w:ascii="Tahoma" w:hAnsi="Tahoma" w:cs="Tahoma"/>
          <w:color w:val="000000"/>
        </w:rPr>
        <w:t xml:space="preserve">, C. (2002). </w:t>
      </w:r>
      <w:r w:rsidRPr="002D48DC">
        <w:rPr>
          <w:rFonts w:ascii="Tahoma" w:hAnsi="Tahoma" w:cs="Tahoma"/>
          <w:i/>
          <w:iCs/>
          <w:color w:val="000000"/>
        </w:rPr>
        <w:t>Understanding scoring rubrics: a guide for teachers</w:t>
      </w:r>
      <w:r w:rsidRPr="003B586B">
        <w:rPr>
          <w:rFonts w:ascii="Tahoma" w:hAnsi="Tahoma" w:cs="Tahoma"/>
          <w:color w:val="000000"/>
        </w:rPr>
        <w:t xml:space="preserve">. </w:t>
      </w:r>
      <w:smartTag w:uri="urn:schemas-microsoft-com:office:smarttags" w:element="place">
        <w:smartTag w:uri="urn:schemas-microsoft-com:office:smarttags" w:element="City">
          <w:r w:rsidRPr="003B586B">
            <w:rPr>
              <w:rFonts w:ascii="Tahoma" w:hAnsi="Tahoma" w:cs="Tahoma"/>
              <w:color w:val="000000"/>
            </w:rPr>
            <w:t>Washington</w:t>
          </w:r>
        </w:smartTag>
        <w:r w:rsidRPr="003B586B">
          <w:rPr>
            <w:rFonts w:ascii="Tahoma" w:hAnsi="Tahoma" w:cs="Tahoma"/>
            <w:color w:val="000000"/>
          </w:rPr>
          <w:t xml:space="preserve">, </w:t>
        </w:r>
        <w:smartTag w:uri="urn:schemas-microsoft-com:office:smarttags" w:element="State">
          <w:r w:rsidRPr="003B586B">
            <w:rPr>
              <w:rFonts w:ascii="Tahoma" w:hAnsi="Tahoma" w:cs="Tahoma"/>
              <w:color w:val="000000"/>
            </w:rPr>
            <w:t>DC</w:t>
          </w:r>
        </w:smartTag>
      </w:smartTag>
      <w:r w:rsidRPr="003B586B">
        <w:rPr>
          <w:rFonts w:ascii="Tahoma" w:hAnsi="Tahoma" w:cs="Tahoma"/>
          <w:color w:val="000000"/>
        </w:rPr>
        <w:t>.</w:t>
      </w:r>
    </w:p>
    <w:p w:rsidR="00212D4C" w:rsidRDefault="00212D4C" w:rsidP="00212D4C">
      <w:pPr>
        <w:spacing w:line="480" w:lineRule="auto"/>
        <w:ind w:left="170" w:firstLine="567"/>
        <w:rPr>
          <w:rFonts w:ascii="Tahoma" w:hAnsi="Tahoma" w:cs="Tahoma"/>
        </w:rPr>
      </w:pPr>
      <w:r w:rsidRPr="0045392A">
        <w:rPr>
          <w:rFonts w:ascii="Tahoma" w:hAnsi="Tahoma" w:cs="Tahoma"/>
        </w:rPr>
        <w:t>Bunz, U</w:t>
      </w:r>
      <w:r>
        <w:rPr>
          <w:rFonts w:ascii="Tahoma" w:hAnsi="Tahoma" w:cs="Tahoma"/>
        </w:rPr>
        <w:t>.</w:t>
      </w:r>
      <w:r w:rsidRPr="0045392A">
        <w:rPr>
          <w:rFonts w:ascii="Tahoma" w:hAnsi="Tahoma" w:cs="Tahoma"/>
        </w:rPr>
        <w:t xml:space="preserve"> K. (2001). </w:t>
      </w:r>
      <w:r w:rsidRPr="002D48DC">
        <w:rPr>
          <w:rFonts w:ascii="Tahoma" w:hAnsi="Tahoma" w:cs="Tahoma"/>
          <w:i/>
          <w:iCs/>
        </w:rPr>
        <w:t>Usability and Gratifications-towards a website analysis model</w:t>
      </w:r>
      <w:r w:rsidRPr="0045392A">
        <w:rPr>
          <w:rFonts w:ascii="Tahoma" w:hAnsi="Tahoma" w:cs="Tahoma"/>
        </w:rPr>
        <w:t xml:space="preserve">. Paper presented at the Annual Meeting of the National Communication Association. </w:t>
      </w:r>
      <w:smartTag w:uri="urn:schemas-microsoft-com:office:smarttags" w:element="place">
        <w:smartTag w:uri="urn:schemas-microsoft-com:office:smarttags" w:element="City">
          <w:r w:rsidRPr="0045392A">
            <w:rPr>
              <w:rFonts w:ascii="Tahoma" w:hAnsi="Tahoma" w:cs="Tahoma"/>
            </w:rPr>
            <w:t>Atlanta</w:t>
          </w:r>
        </w:smartTag>
        <w:r w:rsidRPr="0045392A">
          <w:rPr>
            <w:rFonts w:ascii="Tahoma" w:hAnsi="Tahoma" w:cs="Tahoma"/>
          </w:rPr>
          <w:t xml:space="preserve">, </w:t>
        </w:r>
        <w:smartTag w:uri="urn:schemas-microsoft-com:office:smarttags" w:element="State">
          <w:r w:rsidRPr="0045392A">
            <w:rPr>
              <w:rFonts w:ascii="Tahoma" w:hAnsi="Tahoma" w:cs="Tahoma"/>
            </w:rPr>
            <w:t>GA.</w:t>
          </w:r>
        </w:smartTag>
      </w:smartTag>
      <w:r>
        <w:rPr>
          <w:rFonts w:ascii="Tahoma" w:hAnsi="Tahoma" w:cs="Tahoma"/>
        </w:rPr>
        <w:t xml:space="preserve"> (ERIC Document Reproduction Service No.</w:t>
      </w:r>
      <w:r w:rsidRPr="003341A0">
        <w:rPr>
          <w:rStyle w:val="TableGrid"/>
        </w:rPr>
        <w:t xml:space="preserve"> </w:t>
      </w:r>
      <w:r>
        <w:rPr>
          <w:rStyle w:val="termhighlight"/>
        </w:rPr>
        <w:t>ED458656)</w:t>
      </w:r>
      <w:r>
        <w:rPr>
          <w:rFonts w:ascii="Tahoma" w:hAnsi="Tahoma" w:cs="Tahoma"/>
        </w:rPr>
        <w:t>.</w:t>
      </w:r>
    </w:p>
    <w:p w:rsidR="00212D4C" w:rsidRPr="0045392A" w:rsidRDefault="00212D4C" w:rsidP="00212D4C">
      <w:pPr>
        <w:spacing w:line="480" w:lineRule="auto"/>
        <w:ind w:left="170" w:firstLine="567"/>
        <w:rPr>
          <w:rFonts w:ascii="Tahoma" w:hAnsi="Tahoma" w:cs="Tahoma"/>
          <w:color w:val="000000"/>
        </w:rPr>
      </w:pPr>
      <w:r w:rsidRPr="0045392A">
        <w:rPr>
          <w:rFonts w:ascii="Tahoma" w:hAnsi="Tahoma" w:cs="Tahoma"/>
        </w:rPr>
        <w:t>Chen, L</w:t>
      </w:r>
      <w:r>
        <w:rPr>
          <w:rFonts w:ascii="Tahoma" w:hAnsi="Tahoma" w:cs="Tahoma"/>
        </w:rPr>
        <w:t>.</w:t>
      </w:r>
      <w:r w:rsidRPr="0045392A">
        <w:rPr>
          <w:rFonts w:ascii="Tahoma" w:hAnsi="Tahoma" w:cs="Tahoma"/>
        </w:rPr>
        <w:t xml:space="preserve"> I., &amp; Brown, R. (2000). Web site evaluation rubrics for k-12 educators: An online literature review. </w:t>
      </w:r>
      <w:r w:rsidRPr="00CE18E7">
        <w:rPr>
          <w:rFonts w:ascii="Tahoma" w:hAnsi="Tahoma" w:cs="Tahoma"/>
          <w:i/>
          <w:iCs/>
        </w:rPr>
        <w:t>Society for information technology &amp; teacher education international conference</w:t>
      </w:r>
      <w:r>
        <w:rPr>
          <w:rFonts w:ascii="Tahoma" w:hAnsi="Tahoma" w:cs="Tahoma"/>
        </w:rPr>
        <w:t>.</w:t>
      </w:r>
      <w:r w:rsidRPr="0045392A">
        <w:rPr>
          <w:rFonts w:ascii="Tahoma" w:hAnsi="Tahoma" w:cs="Tahoma"/>
        </w:rPr>
        <w:t xml:space="preserve"> </w:t>
      </w:r>
      <w:smartTag w:uri="urn:schemas-microsoft-com:office:smarttags" w:element="place">
        <w:smartTag w:uri="urn:schemas-microsoft-com:office:smarttags" w:element="City">
          <w:r w:rsidRPr="0045392A">
            <w:rPr>
              <w:rFonts w:ascii="Tahoma" w:hAnsi="Tahoma" w:cs="Tahoma"/>
            </w:rPr>
            <w:t>Norfolk</w:t>
          </w:r>
        </w:smartTag>
        <w:r w:rsidRPr="0045392A">
          <w:rPr>
            <w:rFonts w:ascii="Tahoma" w:hAnsi="Tahoma" w:cs="Tahoma"/>
          </w:rPr>
          <w:t xml:space="preserve">, </w:t>
        </w:r>
        <w:smartTag w:uri="urn:schemas-microsoft-com:office:smarttags" w:element="State">
          <w:r w:rsidRPr="0045392A">
            <w:rPr>
              <w:rFonts w:ascii="Tahoma" w:hAnsi="Tahoma" w:cs="Tahoma"/>
            </w:rPr>
            <w:t>VA</w:t>
          </w:r>
        </w:smartTag>
      </w:smartTag>
      <w:r w:rsidRPr="0045392A">
        <w:rPr>
          <w:rFonts w:ascii="Tahoma" w:hAnsi="Tahoma" w:cs="Tahoma"/>
        </w:rPr>
        <w:t>: AACE</w:t>
      </w:r>
      <w:r>
        <w:rPr>
          <w:rFonts w:ascii="Tahoma" w:hAnsi="Tahoma" w:cs="Tahoma"/>
        </w:rPr>
        <w:t>,</w:t>
      </w:r>
      <w:r w:rsidRPr="0045392A">
        <w:rPr>
          <w:rFonts w:ascii="Tahoma" w:hAnsi="Tahoma" w:cs="Tahoma"/>
        </w:rPr>
        <w:t xml:space="preserve"> 2373-2378</w:t>
      </w:r>
      <w:r>
        <w:rPr>
          <w:rFonts w:ascii="Tahoma" w:hAnsi="Tahoma" w:cs="Tahoma"/>
          <w:color w:val="000000"/>
        </w:rPr>
        <w:t>.</w:t>
      </w:r>
    </w:p>
    <w:p w:rsidR="00212D4C" w:rsidRPr="003B586B" w:rsidRDefault="00212D4C" w:rsidP="00212D4C">
      <w:pPr>
        <w:spacing w:line="480" w:lineRule="auto"/>
        <w:ind w:left="170" w:firstLine="567"/>
        <w:rPr>
          <w:rFonts w:ascii="Tahoma" w:hAnsi="Tahoma" w:cs="Tahoma"/>
          <w:color w:val="000000"/>
        </w:rPr>
      </w:pPr>
      <w:r w:rsidRPr="003B586B">
        <w:rPr>
          <w:rFonts w:ascii="Tahoma" w:hAnsi="Tahoma" w:cs="Tahoma"/>
          <w:color w:val="000000"/>
        </w:rPr>
        <w:t xml:space="preserve">Collings, P., &amp; Pearce, J. </w:t>
      </w:r>
      <w:r>
        <w:rPr>
          <w:rFonts w:ascii="Tahoma" w:hAnsi="Tahoma" w:cs="Tahoma"/>
          <w:color w:val="000000"/>
        </w:rPr>
        <w:t xml:space="preserve">(2002). </w:t>
      </w:r>
      <w:r w:rsidRPr="003B586B">
        <w:rPr>
          <w:rFonts w:ascii="Tahoma" w:hAnsi="Tahoma" w:cs="Tahoma"/>
          <w:color w:val="000000"/>
        </w:rPr>
        <w:t xml:space="preserve">Sharing designer and user performance perspectives of web site evaluation: a cross-campus collaborative learning experience. </w:t>
      </w:r>
      <w:r w:rsidRPr="00F1480B">
        <w:rPr>
          <w:rFonts w:ascii="Tahoma" w:hAnsi="Tahoma" w:cs="Tahoma"/>
          <w:i/>
          <w:iCs/>
          <w:color w:val="000000"/>
        </w:rPr>
        <w:t>British Journal of Educational Technology, 33(3)</w:t>
      </w:r>
      <w:r w:rsidRPr="003B586B">
        <w:rPr>
          <w:rFonts w:ascii="Tahoma" w:hAnsi="Tahoma" w:cs="Tahoma"/>
          <w:color w:val="000000"/>
        </w:rPr>
        <w:t>, 267-278.</w:t>
      </w:r>
    </w:p>
    <w:p w:rsidR="00212D4C" w:rsidRDefault="00212D4C" w:rsidP="00212D4C">
      <w:pPr>
        <w:spacing w:line="480" w:lineRule="auto"/>
        <w:ind w:left="170" w:firstLine="567"/>
        <w:rPr>
          <w:rFonts w:ascii="Tahoma" w:hAnsi="Tahoma" w:cs="Tahoma"/>
          <w:color w:val="000000"/>
        </w:rPr>
      </w:pPr>
      <w:r w:rsidRPr="003B586B">
        <w:rPr>
          <w:rFonts w:ascii="Tahoma" w:hAnsi="Tahoma" w:cs="Tahoma"/>
          <w:color w:val="000000"/>
        </w:rPr>
        <w:t>Crawford, C</w:t>
      </w:r>
      <w:r>
        <w:rPr>
          <w:rFonts w:ascii="Tahoma" w:hAnsi="Tahoma" w:cs="Tahoma"/>
          <w:color w:val="000000"/>
        </w:rPr>
        <w:t>.</w:t>
      </w:r>
      <w:r w:rsidRPr="003B586B">
        <w:rPr>
          <w:rFonts w:ascii="Tahoma" w:hAnsi="Tahoma" w:cs="Tahoma"/>
          <w:color w:val="000000"/>
        </w:rPr>
        <w:t xml:space="preserve"> M. (2001). </w:t>
      </w:r>
      <w:r w:rsidRPr="00640B63">
        <w:rPr>
          <w:rFonts w:ascii="Tahoma" w:hAnsi="Tahoma" w:cs="Tahoma"/>
          <w:i/>
          <w:iCs/>
          <w:color w:val="000000"/>
        </w:rPr>
        <w:t>Rubrics: Models of evaluation within a constructivist learning environment</w:t>
      </w:r>
      <w:r w:rsidRPr="003B586B">
        <w:rPr>
          <w:rFonts w:ascii="Tahoma" w:hAnsi="Tahoma" w:cs="Tahoma"/>
          <w:color w:val="000000"/>
        </w:rPr>
        <w:t>. Paper presented at Annual National Council of Teachers of English Spring Conference.</w:t>
      </w:r>
      <w:r>
        <w:rPr>
          <w:rFonts w:ascii="Tahoma" w:hAnsi="Tahoma" w:cs="Tahoma"/>
          <w:color w:val="000000"/>
        </w:rPr>
        <w:t xml:space="preserve"> </w:t>
      </w:r>
      <w:r>
        <w:rPr>
          <w:rFonts w:ascii="Tahoma" w:hAnsi="Tahoma" w:cs="Tahoma"/>
        </w:rPr>
        <w:t>(ERIC Document Reproduction Service No.</w:t>
      </w:r>
      <w:r w:rsidRPr="003341A0">
        <w:rPr>
          <w:rStyle w:val="TableGrid"/>
        </w:rPr>
        <w:t xml:space="preserve"> </w:t>
      </w:r>
      <w:r w:rsidRPr="003F4844">
        <w:t xml:space="preserve"> </w:t>
      </w:r>
      <w:r>
        <w:t>ED462910</w:t>
      </w:r>
      <w:r>
        <w:rPr>
          <w:rFonts w:ascii="Tahoma" w:hAnsi="Tahoma" w:cs="Tahoma"/>
          <w:color w:val="000000"/>
        </w:rPr>
        <w:t>).</w:t>
      </w:r>
    </w:p>
    <w:p w:rsidR="00212D4C" w:rsidRDefault="00212D4C" w:rsidP="00212D4C">
      <w:pPr>
        <w:spacing w:line="480" w:lineRule="auto"/>
        <w:ind w:left="170" w:firstLine="567"/>
        <w:rPr>
          <w:rFonts w:ascii="Tahoma" w:hAnsi="Tahoma" w:cs="Tahoma"/>
          <w:color w:val="000000"/>
          <w:u w:val="single"/>
        </w:rPr>
      </w:pPr>
      <w:r w:rsidRPr="003B586B">
        <w:rPr>
          <w:rFonts w:ascii="Tahoma" w:hAnsi="Tahoma" w:cs="Tahoma"/>
          <w:color w:val="000000"/>
        </w:rPr>
        <w:t>Freed, J</w:t>
      </w:r>
      <w:r>
        <w:rPr>
          <w:rFonts w:ascii="Tahoma" w:hAnsi="Tahoma" w:cs="Tahoma"/>
          <w:color w:val="000000"/>
        </w:rPr>
        <w:t>.</w:t>
      </w:r>
      <w:r w:rsidRPr="003B586B">
        <w:rPr>
          <w:rFonts w:ascii="Tahoma" w:hAnsi="Tahoma" w:cs="Tahoma"/>
          <w:color w:val="000000"/>
        </w:rPr>
        <w:t xml:space="preserve"> L. (2003). </w:t>
      </w:r>
      <w:r w:rsidRPr="008C62D0">
        <w:rPr>
          <w:rFonts w:ascii="Tahoma" w:hAnsi="Tahoma" w:cs="Tahoma"/>
          <w:i/>
          <w:iCs/>
          <w:color w:val="000000"/>
        </w:rPr>
        <w:t>Usability for k-12 educational websites</w:t>
      </w:r>
      <w:r w:rsidRPr="003B586B">
        <w:rPr>
          <w:rFonts w:ascii="Tahoma" w:hAnsi="Tahoma" w:cs="Tahoma"/>
          <w:color w:val="000000"/>
        </w:rPr>
        <w:t>. Paper Presented in Partial Fulfillment of the Requirements of ED722 Interface Design.</w:t>
      </w:r>
      <w:r>
        <w:rPr>
          <w:rFonts w:ascii="Tahoma" w:hAnsi="Tahoma" w:cs="Tahoma"/>
          <w:color w:val="000000"/>
        </w:rPr>
        <w:t xml:space="preserve"> Retrieved </w:t>
      </w:r>
      <w:smartTag w:uri="urn:schemas-microsoft-com:office:smarttags" w:element="date">
        <w:smartTagPr>
          <w:attr w:name="Year" w:val="2006"/>
          <w:attr w:name="Day" w:val="8"/>
          <w:attr w:name="Month" w:val="9"/>
        </w:smartTagPr>
        <w:r>
          <w:rPr>
            <w:rFonts w:ascii="Tahoma" w:hAnsi="Tahoma" w:cs="Tahoma"/>
            <w:color w:val="000000"/>
          </w:rPr>
          <w:t>September 8, 2006</w:t>
        </w:r>
      </w:smartTag>
      <w:r>
        <w:rPr>
          <w:rFonts w:ascii="Tahoma" w:hAnsi="Tahoma" w:cs="Tahoma"/>
          <w:color w:val="000000"/>
        </w:rPr>
        <w:t xml:space="preserve">, from </w:t>
      </w:r>
      <w:hyperlink r:id="rId8" w:history="1">
        <w:r w:rsidRPr="000760AB">
          <w:rPr>
            <w:rStyle w:val="Hyperlink"/>
            <w:rFonts w:ascii="Tahoma" w:hAnsi="Tahoma" w:cs="Tahoma"/>
          </w:rPr>
          <w:t>http://www.lc.capellauniversity.edu/~jf</w:t>
        </w:r>
        <w:r w:rsidRPr="000760AB">
          <w:rPr>
            <w:rStyle w:val="Hyperlink"/>
            <w:rFonts w:ascii="Tahoma" w:hAnsi="Tahoma" w:cs="Tahoma"/>
          </w:rPr>
          <w:t>2</w:t>
        </w:r>
        <w:r w:rsidRPr="000760AB">
          <w:rPr>
            <w:rStyle w:val="Hyperlink"/>
            <w:rFonts w:ascii="Tahoma" w:hAnsi="Tahoma" w:cs="Tahoma"/>
          </w:rPr>
          <w:t>950/De</w:t>
        </w:r>
        <w:r w:rsidRPr="000760AB">
          <w:rPr>
            <w:rStyle w:val="Hyperlink"/>
            <w:rFonts w:ascii="Tahoma" w:hAnsi="Tahoma" w:cs="Tahoma"/>
          </w:rPr>
          <w:t>s</w:t>
        </w:r>
        <w:r w:rsidRPr="000760AB">
          <w:rPr>
            <w:rStyle w:val="Hyperlink"/>
            <w:rFonts w:ascii="Tahoma" w:hAnsi="Tahoma" w:cs="Tahoma"/>
          </w:rPr>
          <w:t>ig</w:t>
        </w:r>
        <w:r w:rsidRPr="000760AB">
          <w:rPr>
            <w:rStyle w:val="Hyperlink"/>
            <w:rFonts w:ascii="Tahoma" w:hAnsi="Tahoma" w:cs="Tahoma"/>
          </w:rPr>
          <w:t>n</w:t>
        </w:r>
        <w:r w:rsidRPr="000760AB">
          <w:rPr>
            <w:rStyle w:val="Hyperlink"/>
            <w:rFonts w:ascii="Tahoma" w:hAnsi="Tahoma" w:cs="Tahoma"/>
          </w:rPr>
          <w:t>/Usability%20for%20K-12%20Educational%20Websites.pdf</w:t>
        </w:r>
      </w:hyperlink>
    </w:p>
    <w:p w:rsidR="00212D4C" w:rsidRDefault="00212D4C" w:rsidP="00212D4C">
      <w:pPr>
        <w:spacing w:line="480" w:lineRule="auto"/>
        <w:ind w:left="170" w:firstLine="567"/>
        <w:rPr>
          <w:rFonts w:ascii="Tahoma" w:hAnsi="Tahoma" w:cs="Tahoma"/>
        </w:rPr>
      </w:pPr>
      <w:r>
        <w:rPr>
          <w:rFonts w:ascii="Tahoma" w:hAnsi="Tahoma" w:cs="Tahoma"/>
        </w:rPr>
        <w:t xml:space="preserve">Furner, J. M., &amp; Daigle, D. (2004). The educational software/website effectiveness survey. </w:t>
      </w:r>
      <w:r w:rsidRPr="00B81F97">
        <w:rPr>
          <w:rFonts w:ascii="Tahoma" w:hAnsi="Tahoma" w:cs="Tahoma"/>
          <w:i/>
          <w:iCs/>
        </w:rPr>
        <w:t>International Journal of Instructional Media, 31(1)</w:t>
      </w:r>
      <w:r>
        <w:rPr>
          <w:rFonts w:ascii="Tahoma" w:hAnsi="Tahoma" w:cs="Tahoma"/>
        </w:rPr>
        <w:t>, 61-77.</w:t>
      </w:r>
    </w:p>
    <w:p w:rsidR="00212D4C" w:rsidRDefault="00212D4C" w:rsidP="00212D4C">
      <w:pPr>
        <w:spacing w:line="480" w:lineRule="auto"/>
        <w:ind w:left="170" w:firstLine="567"/>
        <w:rPr>
          <w:rFonts w:ascii="Tahoma" w:hAnsi="Tahoma" w:cs="Tahoma"/>
          <w:color w:val="000000"/>
        </w:rPr>
      </w:pPr>
      <w:r>
        <w:rPr>
          <w:rFonts w:ascii="Tahoma" w:hAnsi="Tahoma" w:cs="Tahoma"/>
          <w:color w:val="000000"/>
        </w:rPr>
        <w:t xml:space="preserve">Goldman, K. H., &amp; Bendoly, L. (2003). </w:t>
      </w:r>
      <w:r w:rsidRPr="00CE18E7">
        <w:rPr>
          <w:rFonts w:ascii="Tahoma" w:hAnsi="Tahoma" w:cs="Tahoma"/>
          <w:i/>
          <w:iCs/>
          <w:color w:val="000000"/>
        </w:rPr>
        <w:t>Investigating heuristic evaluation: a case study</w:t>
      </w:r>
      <w:r>
        <w:rPr>
          <w:rFonts w:ascii="Tahoma" w:hAnsi="Tahoma" w:cs="Tahoma"/>
          <w:color w:val="000000"/>
        </w:rPr>
        <w:t>. Paper presented at t</w:t>
      </w:r>
      <w:r w:rsidRPr="00284FB7">
        <w:rPr>
          <w:rFonts w:ascii="Tahoma" w:hAnsi="Tahoma" w:cs="Tahoma"/>
          <w:color w:val="000000"/>
        </w:rPr>
        <w:t xml:space="preserve">he seventh annual Museums and the Web conference, </w:t>
      </w:r>
      <w:smartTag w:uri="urn:schemas-microsoft-com:office:smarttags" w:element="date">
        <w:smartTagPr>
          <w:attr w:name="Year" w:val="2003"/>
          <w:attr w:name="Day" w:val="19"/>
          <w:attr w:name="Month" w:val="3"/>
        </w:smartTagPr>
        <w:r w:rsidRPr="00284FB7">
          <w:rPr>
            <w:rFonts w:ascii="Tahoma" w:hAnsi="Tahoma" w:cs="Tahoma"/>
            <w:color w:val="000000"/>
          </w:rPr>
          <w:t>March 19-22, 2003</w:t>
        </w:r>
      </w:smartTag>
      <w:r>
        <w:rPr>
          <w:rFonts w:ascii="Tahoma" w:hAnsi="Tahoma" w:cs="Tahoma"/>
          <w:color w:val="000000"/>
        </w:rPr>
        <w:t xml:space="preserve">.  Retrieved </w:t>
      </w:r>
      <w:smartTag w:uri="urn:schemas-microsoft-com:office:smarttags" w:element="date">
        <w:smartTagPr>
          <w:attr w:name="Year" w:val="2006"/>
          <w:attr w:name="Day" w:val="15"/>
          <w:attr w:name="Month" w:val="8"/>
        </w:smartTagPr>
        <w:r>
          <w:rPr>
            <w:rFonts w:ascii="Tahoma" w:hAnsi="Tahoma" w:cs="Tahoma"/>
            <w:color w:val="000000"/>
          </w:rPr>
          <w:t>August 15, 2006</w:t>
        </w:r>
      </w:smartTag>
      <w:r>
        <w:rPr>
          <w:rFonts w:ascii="Tahoma" w:hAnsi="Tahoma" w:cs="Tahoma"/>
          <w:color w:val="000000"/>
        </w:rPr>
        <w:t xml:space="preserve">, from </w:t>
      </w:r>
      <w:hyperlink r:id="rId9" w:history="1">
        <w:r w:rsidRPr="00D87A73">
          <w:rPr>
            <w:rStyle w:val="Hyperlink"/>
            <w:rFonts w:ascii="Tahoma" w:hAnsi="Tahoma" w:cs="Tahoma"/>
          </w:rPr>
          <w:t>www.archimuse.co</w:t>
        </w:r>
        <w:r w:rsidRPr="00D87A73">
          <w:rPr>
            <w:rStyle w:val="Hyperlink"/>
            <w:rFonts w:ascii="Tahoma" w:hAnsi="Tahoma" w:cs="Tahoma"/>
          </w:rPr>
          <w:t>m</w:t>
        </w:r>
        <w:r w:rsidRPr="00D87A73">
          <w:rPr>
            <w:rStyle w:val="Hyperlink"/>
            <w:rFonts w:ascii="Tahoma" w:hAnsi="Tahoma" w:cs="Tahoma"/>
          </w:rPr>
          <w:t>/m</w:t>
        </w:r>
        <w:r w:rsidRPr="00D87A73">
          <w:rPr>
            <w:rStyle w:val="Hyperlink"/>
            <w:rFonts w:ascii="Tahoma" w:hAnsi="Tahoma" w:cs="Tahoma"/>
          </w:rPr>
          <w:t>w</w:t>
        </w:r>
        <w:r w:rsidRPr="00D87A73">
          <w:rPr>
            <w:rStyle w:val="Hyperlink"/>
            <w:rFonts w:ascii="Tahoma" w:hAnsi="Tahoma" w:cs="Tahoma"/>
          </w:rPr>
          <w:t>2003/p</w:t>
        </w:r>
        <w:r w:rsidRPr="00D87A73">
          <w:rPr>
            <w:rStyle w:val="Hyperlink"/>
            <w:rFonts w:ascii="Tahoma" w:hAnsi="Tahoma" w:cs="Tahoma"/>
          </w:rPr>
          <w:t>a</w:t>
        </w:r>
        <w:r w:rsidRPr="00D87A73">
          <w:rPr>
            <w:rStyle w:val="Hyperlink"/>
            <w:rFonts w:ascii="Tahoma" w:hAnsi="Tahoma" w:cs="Tahoma"/>
          </w:rPr>
          <w:t>p</w:t>
        </w:r>
        <w:r w:rsidRPr="00D87A73">
          <w:rPr>
            <w:rStyle w:val="Hyperlink"/>
            <w:rFonts w:ascii="Tahoma" w:hAnsi="Tahoma" w:cs="Tahoma"/>
          </w:rPr>
          <w:t>ers/haley/haley.html/</w:t>
        </w:r>
      </w:hyperlink>
    </w:p>
    <w:p w:rsidR="00212D4C" w:rsidRDefault="00212D4C" w:rsidP="00212D4C">
      <w:pPr>
        <w:spacing w:line="480" w:lineRule="auto"/>
        <w:ind w:left="170" w:firstLine="567"/>
        <w:rPr>
          <w:rFonts w:ascii="Tahoma" w:hAnsi="Tahoma" w:cs="Tahoma"/>
          <w:color w:val="000000"/>
        </w:rPr>
      </w:pPr>
      <w:r w:rsidRPr="00B85AFE">
        <w:rPr>
          <w:rFonts w:ascii="Tahoma" w:hAnsi="Tahoma" w:cs="Tahoma"/>
          <w:color w:val="000000"/>
        </w:rPr>
        <w:t xml:space="preserve">Greenhow, C., Dexter, S., &amp; Riedel, E. (2006). Methods for evaluating online, resource-based learning environments for teachers. </w:t>
      </w:r>
      <w:r w:rsidRPr="00B85AFE">
        <w:rPr>
          <w:rFonts w:ascii="Tahoma" w:hAnsi="Tahoma" w:cs="Tahoma"/>
          <w:i/>
          <w:iCs/>
          <w:color w:val="000000"/>
        </w:rPr>
        <w:t>Journal of Computing in Teacher Education</w:t>
      </w:r>
      <w:r w:rsidRPr="00B85AFE">
        <w:rPr>
          <w:rFonts w:ascii="Tahoma" w:hAnsi="Tahoma" w:cs="Tahoma"/>
          <w:color w:val="000000"/>
        </w:rPr>
        <w:t xml:space="preserve">, 23(1), 21-28. </w:t>
      </w:r>
    </w:p>
    <w:p w:rsidR="00212D4C" w:rsidRDefault="00212D4C" w:rsidP="00212D4C">
      <w:pPr>
        <w:spacing w:line="480" w:lineRule="auto"/>
        <w:ind w:left="170" w:firstLine="567"/>
        <w:rPr>
          <w:rFonts w:ascii="Tahoma" w:hAnsi="Tahoma" w:cs="Tahoma"/>
          <w:color w:val="000000"/>
        </w:rPr>
      </w:pPr>
      <w:r>
        <w:rPr>
          <w:rFonts w:ascii="Tahoma" w:hAnsi="Tahoma" w:cs="Tahoma"/>
          <w:color w:val="000000"/>
        </w:rPr>
        <w:t xml:space="preserve">Hsu, Y. (2006). Better educational website interface design: the implications from gender-specific preferences in graduate students. </w:t>
      </w:r>
      <w:r w:rsidRPr="003F4844">
        <w:rPr>
          <w:rFonts w:ascii="Tahoma" w:hAnsi="Tahoma" w:cs="Tahoma"/>
          <w:i/>
          <w:iCs/>
          <w:color w:val="000000"/>
        </w:rPr>
        <w:t>British</w:t>
      </w:r>
      <w:r w:rsidRPr="004909C2">
        <w:rPr>
          <w:rFonts w:ascii="Tahoma" w:hAnsi="Tahoma" w:cs="Tahoma"/>
          <w:color w:val="000000"/>
          <w:u w:val="single"/>
        </w:rPr>
        <w:t xml:space="preserve"> </w:t>
      </w:r>
      <w:r w:rsidRPr="00B81F97">
        <w:rPr>
          <w:rFonts w:ascii="Tahoma" w:hAnsi="Tahoma" w:cs="Tahoma"/>
          <w:i/>
          <w:iCs/>
          <w:color w:val="000000"/>
        </w:rPr>
        <w:t>Journal of Educational Technology, 37(2)</w:t>
      </w:r>
      <w:r>
        <w:rPr>
          <w:rFonts w:ascii="Tahoma" w:hAnsi="Tahoma" w:cs="Tahoma"/>
          <w:color w:val="000000"/>
        </w:rPr>
        <w:t>, 233-242.</w:t>
      </w:r>
    </w:p>
    <w:p w:rsidR="00212D4C" w:rsidRDefault="00212D4C" w:rsidP="00212D4C">
      <w:pPr>
        <w:spacing w:line="480" w:lineRule="auto"/>
        <w:ind w:left="170" w:firstLine="567"/>
        <w:rPr>
          <w:rFonts w:ascii="Tahoma" w:hAnsi="Tahoma" w:cs="Tahoma"/>
          <w:color w:val="000000"/>
        </w:rPr>
      </w:pPr>
      <w:r w:rsidRPr="003B586B">
        <w:rPr>
          <w:rFonts w:ascii="Tahoma" w:hAnsi="Tahoma" w:cs="Tahoma"/>
          <w:color w:val="000000"/>
        </w:rPr>
        <w:t>Jenkins, A.</w:t>
      </w:r>
      <w:r>
        <w:rPr>
          <w:rFonts w:ascii="Tahoma" w:hAnsi="Tahoma" w:cs="Tahoma"/>
          <w:color w:val="000000"/>
        </w:rPr>
        <w:t xml:space="preserve"> </w:t>
      </w:r>
      <w:r w:rsidRPr="003B586B">
        <w:rPr>
          <w:rFonts w:ascii="Tahoma" w:hAnsi="Tahoma" w:cs="Tahoma"/>
          <w:color w:val="000000"/>
        </w:rPr>
        <w:t>G., &amp; Robin, B.</w:t>
      </w:r>
      <w:r>
        <w:rPr>
          <w:rFonts w:ascii="Tahoma" w:hAnsi="Tahoma" w:cs="Tahoma"/>
          <w:color w:val="000000"/>
        </w:rPr>
        <w:t xml:space="preserve"> </w:t>
      </w:r>
      <w:r w:rsidRPr="003B586B">
        <w:rPr>
          <w:rFonts w:ascii="Tahoma" w:hAnsi="Tahoma" w:cs="Tahoma"/>
          <w:color w:val="000000"/>
        </w:rPr>
        <w:t xml:space="preserve">R. (2002). </w:t>
      </w:r>
      <w:r w:rsidRPr="003F4844">
        <w:rPr>
          <w:rFonts w:ascii="Tahoma" w:hAnsi="Tahoma" w:cs="Tahoma"/>
          <w:i/>
          <w:iCs/>
          <w:color w:val="000000"/>
        </w:rPr>
        <w:t>Evaluation of an educational website for the Bayou Bend Collection and Gardens, museum of fine arts, Houston</w:t>
      </w:r>
      <w:r w:rsidRPr="003B586B">
        <w:rPr>
          <w:rFonts w:ascii="Tahoma" w:hAnsi="Tahoma" w:cs="Tahoma"/>
          <w:color w:val="000000"/>
        </w:rPr>
        <w:t xml:space="preserve">. Paper presented at the Annual Meeting of the American Educational Research Association. </w:t>
      </w:r>
      <w:smartTag w:uri="urn:schemas-microsoft-com:office:smarttags" w:element="place">
        <w:smartTag w:uri="urn:schemas-microsoft-com:office:smarttags" w:element="City">
          <w:r w:rsidRPr="003B586B">
            <w:rPr>
              <w:rFonts w:ascii="Tahoma" w:hAnsi="Tahoma" w:cs="Tahoma"/>
              <w:color w:val="000000"/>
            </w:rPr>
            <w:t>New Orleans</w:t>
          </w:r>
        </w:smartTag>
        <w:r w:rsidRPr="003B586B">
          <w:rPr>
            <w:rFonts w:ascii="Tahoma" w:hAnsi="Tahoma" w:cs="Tahoma"/>
            <w:color w:val="000000"/>
          </w:rPr>
          <w:t xml:space="preserve">, </w:t>
        </w:r>
        <w:smartTag w:uri="urn:schemas-microsoft-com:office:smarttags" w:element="State">
          <w:r w:rsidRPr="003B586B">
            <w:rPr>
              <w:rFonts w:ascii="Tahoma" w:hAnsi="Tahoma" w:cs="Tahoma"/>
              <w:color w:val="000000"/>
            </w:rPr>
            <w:t>LA.</w:t>
          </w:r>
        </w:smartTag>
      </w:smartTag>
      <w:r>
        <w:t xml:space="preserve"> </w:t>
      </w:r>
      <w:r>
        <w:rPr>
          <w:rFonts w:ascii="Tahoma" w:hAnsi="Tahoma" w:cs="Tahoma"/>
        </w:rPr>
        <w:t>(ERIC Document Reproduction Service No.</w:t>
      </w:r>
      <w:r w:rsidRPr="003341A0">
        <w:rPr>
          <w:rStyle w:val="TableGrid"/>
        </w:rPr>
        <w:t xml:space="preserve"> </w:t>
      </w:r>
      <w:r w:rsidRPr="003F4844">
        <w:t xml:space="preserve"> </w:t>
      </w:r>
      <w:r>
        <w:t>ED464939</w:t>
      </w:r>
      <w:r>
        <w:rPr>
          <w:rFonts w:ascii="Tahoma" w:hAnsi="Tahoma" w:cs="Tahoma"/>
          <w:color w:val="000000"/>
        </w:rPr>
        <w:t>).</w:t>
      </w:r>
    </w:p>
    <w:p w:rsidR="00212D4C" w:rsidRDefault="00212D4C" w:rsidP="00212D4C">
      <w:pPr>
        <w:spacing w:line="480" w:lineRule="auto"/>
        <w:ind w:left="170" w:firstLine="567"/>
        <w:rPr>
          <w:rFonts w:ascii="Tahoma" w:hAnsi="Tahoma" w:cs="Tahoma"/>
          <w:color w:val="000000"/>
        </w:rPr>
      </w:pPr>
      <w:r w:rsidRPr="003B586B">
        <w:rPr>
          <w:rFonts w:ascii="Tahoma" w:hAnsi="Tahoma" w:cs="Tahoma"/>
          <w:color w:val="000000"/>
        </w:rPr>
        <w:t>Karoulis, A.,</w:t>
      </w:r>
      <w:r>
        <w:rPr>
          <w:rFonts w:ascii="Tahoma" w:hAnsi="Tahoma" w:cs="Tahoma"/>
          <w:color w:val="000000"/>
        </w:rPr>
        <w:t xml:space="preserve"> </w:t>
      </w:r>
      <w:r w:rsidRPr="003B586B">
        <w:rPr>
          <w:rFonts w:ascii="Tahoma" w:hAnsi="Tahoma" w:cs="Tahoma"/>
          <w:color w:val="000000"/>
        </w:rPr>
        <w:t xml:space="preserve">&amp; Pombortsis, A. (2001). </w:t>
      </w:r>
      <w:r w:rsidRPr="007A6873">
        <w:rPr>
          <w:rFonts w:ascii="Tahoma" w:hAnsi="Tahoma" w:cs="Tahoma"/>
          <w:i/>
          <w:iCs/>
          <w:color w:val="000000"/>
        </w:rPr>
        <w:t>Heuristic Evaluation of Web-Sites: The Evaluators' Expertise and the Heuristic List</w:t>
      </w:r>
      <w:r w:rsidRPr="003B586B">
        <w:rPr>
          <w:rFonts w:ascii="Tahoma" w:hAnsi="Tahoma" w:cs="Tahoma"/>
          <w:color w:val="000000"/>
        </w:rPr>
        <w:t>. In WebNet 2001: World Conference on t</w:t>
      </w:r>
      <w:r>
        <w:rPr>
          <w:rFonts w:ascii="Tahoma" w:hAnsi="Tahoma" w:cs="Tahoma"/>
          <w:color w:val="000000"/>
        </w:rPr>
        <w:t xml:space="preserve">he WWW and Internet Proceedings. </w:t>
      </w:r>
      <w:smartTag w:uri="urn:schemas-microsoft-com:office:smarttags" w:element="place">
        <w:smartTag w:uri="urn:schemas-microsoft-com:office:smarttags" w:element="City">
          <w:r w:rsidRPr="003B586B">
            <w:rPr>
              <w:rFonts w:ascii="Tahoma" w:hAnsi="Tahoma" w:cs="Tahoma"/>
              <w:color w:val="000000"/>
            </w:rPr>
            <w:t>Orlando</w:t>
          </w:r>
        </w:smartTag>
        <w:r w:rsidRPr="003B586B">
          <w:rPr>
            <w:rFonts w:ascii="Tahoma" w:hAnsi="Tahoma" w:cs="Tahoma"/>
            <w:color w:val="000000"/>
          </w:rPr>
          <w:t xml:space="preserve">, </w:t>
        </w:r>
        <w:smartTag w:uri="urn:schemas-microsoft-com:office:smarttags" w:element="State">
          <w:r w:rsidRPr="003B586B">
            <w:rPr>
              <w:rFonts w:ascii="Tahoma" w:hAnsi="Tahoma" w:cs="Tahoma"/>
              <w:color w:val="000000"/>
            </w:rPr>
            <w:t>FL</w:t>
          </w:r>
        </w:smartTag>
      </w:smartTag>
      <w:r w:rsidRPr="003B586B">
        <w:rPr>
          <w:rFonts w:ascii="Tahoma" w:hAnsi="Tahoma" w:cs="Tahoma"/>
          <w:color w:val="000000"/>
        </w:rPr>
        <w:t>, October 23-27</w:t>
      </w:r>
      <w:r>
        <w:rPr>
          <w:rFonts w:ascii="Tahoma" w:hAnsi="Tahoma" w:cs="Tahoma"/>
          <w:color w:val="000000"/>
        </w:rPr>
        <w:t xml:space="preserve">. </w:t>
      </w:r>
    </w:p>
    <w:p w:rsidR="00212D4C" w:rsidRDefault="00212D4C" w:rsidP="00212D4C">
      <w:pPr>
        <w:spacing w:line="480" w:lineRule="auto"/>
        <w:ind w:left="170" w:firstLine="567"/>
        <w:rPr>
          <w:rFonts w:ascii="Tahoma" w:hAnsi="Tahoma" w:cs="Tahoma"/>
          <w:color w:val="000000"/>
        </w:rPr>
      </w:pPr>
      <w:r w:rsidRPr="003B586B">
        <w:rPr>
          <w:rFonts w:ascii="Tahoma" w:hAnsi="Tahoma" w:cs="Tahoma"/>
          <w:color w:val="000000"/>
          <w:lang w:val="fr-FR"/>
        </w:rPr>
        <w:t xml:space="preserve">Martindale, T., Qian, Y., &amp; Cates, W. M. (2001). </w:t>
      </w:r>
      <w:r w:rsidRPr="00AF57C5">
        <w:rPr>
          <w:rFonts w:ascii="Tahoma" w:hAnsi="Tahoma" w:cs="Tahoma"/>
          <w:i/>
          <w:iCs/>
          <w:color w:val="000000"/>
        </w:rPr>
        <w:t>Categorizing exemplary educational websites</w:t>
      </w:r>
      <w:r w:rsidRPr="003B586B">
        <w:rPr>
          <w:rFonts w:ascii="Tahoma" w:hAnsi="Tahoma" w:cs="Tahoma"/>
          <w:color w:val="000000"/>
        </w:rPr>
        <w:t>. Paper presented in Annual Proceedings of selected Research and Development.</w:t>
      </w:r>
      <w:r>
        <w:rPr>
          <w:rFonts w:ascii="Tahoma" w:hAnsi="Tahoma" w:cs="Tahoma"/>
          <w:color w:val="000000"/>
        </w:rPr>
        <w:t xml:space="preserve"> Retrieved </w:t>
      </w:r>
      <w:smartTag w:uri="urn:schemas-microsoft-com:office:smarttags" w:element="date">
        <w:smartTagPr>
          <w:attr w:name="Year" w:val="2006"/>
          <w:attr w:name="Day" w:val="8"/>
          <w:attr w:name="Month" w:val="8"/>
        </w:smartTagPr>
        <w:r>
          <w:rPr>
            <w:rFonts w:ascii="Tahoma" w:hAnsi="Tahoma" w:cs="Tahoma"/>
            <w:color w:val="000000"/>
          </w:rPr>
          <w:t>August 8, 2006</w:t>
        </w:r>
      </w:smartTag>
      <w:r>
        <w:rPr>
          <w:rFonts w:ascii="Tahoma" w:hAnsi="Tahoma" w:cs="Tahoma"/>
          <w:color w:val="000000"/>
        </w:rPr>
        <w:t xml:space="preserve">, from      </w:t>
      </w:r>
      <w:hyperlink r:id="rId10" w:history="1">
        <w:r w:rsidRPr="000760AB">
          <w:rPr>
            <w:rStyle w:val="Hyperlink"/>
            <w:rFonts w:ascii="Tahoma" w:hAnsi="Tahoma" w:cs="Tahoma"/>
          </w:rPr>
          <w:t>http://teachable.org/papers/2001_a</w:t>
        </w:r>
        <w:r w:rsidRPr="000760AB">
          <w:rPr>
            <w:rStyle w:val="Hyperlink"/>
            <w:rFonts w:ascii="Tahoma" w:hAnsi="Tahoma" w:cs="Tahoma"/>
          </w:rPr>
          <w:t>e</w:t>
        </w:r>
        <w:r w:rsidRPr="000760AB">
          <w:rPr>
            <w:rStyle w:val="Hyperlink"/>
            <w:rFonts w:ascii="Tahoma" w:hAnsi="Tahoma" w:cs="Tahoma"/>
          </w:rPr>
          <w:t>ct_c</w:t>
        </w:r>
        <w:r w:rsidRPr="000760AB">
          <w:rPr>
            <w:rStyle w:val="Hyperlink"/>
            <w:rFonts w:ascii="Tahoma" w:hAnsi="Tahoma" w:cs="Tahoma"/>
          </w:rPr>
          <w:t>a</w:t>
        </w:r>
        <w:r w:rsidRPr="000760AB">
          <w:rPr>
            <w:rStyle w:val="Hyperlink"/>
            <w:rFonts w:ascii="Tahoma" w:hAnsi="Tahoma" w:cs="Tahoma"/>
          </w:rPr>
          <w:t>tegorizing.pdf</w:t>
        </w:r>
      </w:hyperlink>
    </w:p>
    <w:p w:rsidR="00212D4C" w:rsidRDefault="00212D4C" w:rsidP="00212D4C">
      <w:pPr>
        <w:spacing w:line="480" w:lineRule="auto"/>
        <w:ind w:left="170" w:firstLine="567"/>
        <w:rPr>
          <w:rFonts w:ascii="Tahoma" w:hAnsi="Tahoma" w:cs="Tahoma"/>
          <w:color w:val="000000"/>
        </w:rPr>
      </w:pPr>
      <w:r>
        <w:rPr>
          <w:rFonts w:ascii="Tahoma" w:hAnsi="Tahoma" w:cs="Tahoma"/>
          <w:color w:val="000000"/>
        </w:rPr>
        <w:t xml:space="preserve">McNaught, C., &amp; Lam, P. (2005). Building an evaluation culture and    evidence base for e-learning in three </w:t>
      </w:r>
      <w:smartTag w:uri="urn:schemas-microsoft-com:office:smarttags" w:element="place">
        <w:r>
          <w:rPr>
            <w:rFonts w:ascii="Tahoma" w:hAnsi="Tahoma" w:cs="Tahoma"/>
            <w:color w:val="000000"/>
          </w:rPr>
          <w:t>Hong Kong</w:t>
        </w:r>
      </w:smartTag>
      <w:r>
        <w:rPr>
          <w:rFonts w:ascii="Tahoma" w:hAnsi="Tahoma" w:cs="Tahoma"/>
          <w:color w:val="000000"/>
        </w:rPr>
        <w:t xml:space="preserve"> universities. </w:t>
      </w:r>
      <w:r w:rsidRPr="007A6873">
        <w:rPr>
          <w:rFonts w:ascii="Tahoma" w:hAnsi="Tahoma" w:cs="Tahoma"/>
          <w:i/>
          <w:iCs/>
          <w:color w:val="000000"/>
        </w:rPr>
        <w:t>British Journal of</w:t>
      </w:r>
      <w:r w:rsidRPr="007A2C4D">
        <w:rPr>
          <w:rFonts w:ascii="Tahoma" w:hAnsi="Tahoma" w:cs="Tahoma"/>
          <w:color w:val="000000"/>
          <w:u w:val="single"/>
        </w:rPr>
        <w:t xml:space="preserve"> </w:t>
      </w:r>
      <w:r w:rsidRPr="00B81F97">
        <w:rPr>
          <w:rFonts w:ascii="Tahoma" w:hAnsi="Tahoma" w:cs="Tahoma"/>
          <w:i/>
          <w:iCs/>
          <w:color w:val="000000"/>
        </w:rPr>
        <w:t>Educational Technology, 36(4)</w:t>
      </w:r>
      <w:r>
        <w:rPr>
          <w:rFonts w:ascii="Tahoma" w:hAnsi="Tahoma" w:cs="Tahoma"/>
          <w:color w:val="000000"/>
        </w:rPr>
        <w:t>, 599-614.</w:t>
      </w:r>
    </w:p>
    <w:p w:rsidR="00212D4C" w:rsidRDefault="00212D4C" w:rsidP="00212D4C">
      <w:pPr>
        <w:spacing w:line="480" w:lineRule="auto"/>
        <w:ind w:left="170" w:firstLine="567"/>
        <w:rPr>
          <w:rFonts w:ascii="Tahoma" w:hAnsi="Tahoma" w:cs="Tahoma"/>
          <w:color w:val="000000"/>
        </w:rPr>
      </w:pPr>
      <w:r w:rsidRPr="003B586B">
        <w:rPr>
          <w:rFonts w:ascii="Tahoma" w:hAnsi="Tahoma" w:cs="Tahoma"/>
          <w:color w:val="000000"/>
        </w:rPr>
        <w:t>Midouser, D., &amp; Nachmias, R.</w:t>
      </w:r>
      <w:r>
        <w:rPr>
          <w:rFonts w:ascii="Tahoma" w:hAnsi="Tahoma" w:cs="Tahoma"/>
          <w:color w:val="000000"/>
        </w:rPr>
        <w:t xml:space="preserve"> (2002).</w:t>
      </w:r>
      <w:r w:rsidRPr="003B586B">
        <w:rPr>
          <w:rFonts w:ascii="Tahoma" w:hAnsi="Tahoma" w:cs="Tahoma"/>
          <w:color w:val="000000"/>
        </w:rPr>
        <w:t xml:space="preserve"> WWW in education: an overview.</w:t>
      </w:r>
      <w:r>
        <w:rPr>
          <w:rFonts w:ascii="Tahoma" w:hAnsi="Tahoma" w:cs="Tahoma"/>
          <w:color w:val="000000"/>
        </w:rPr>
        <w:t xml:space="preserve"> </w:t>
      </w:r>
      <w:r w:rsidRPr="003B586B">
        <w:rPr>
          <w:rFonts w:ascii="Tahoma" w:hAnsi="Tahoma" w:cs="Tahoma"/>
          <w:color w:val="000000"/>
        </w:rPr>
        <w:t>In Adelsberger</w:t>
      </w:r>
      <w:r>
        <w:rPr>
          <w:rFonts w:ascii="Tahoma" w:hAnsi="Tahoma" w:cs="Tahoma"/>
          <w:color w:val="000000"/>
        </w:rPr>
        <w:t xml:space="preserve">, H. H., </w:t>
      </w:r>
      <w:r w:rsidRPr="003B586B">
        <w:rPr>
          <w:rFonts w:ascii="Tahoma" w:hAnsi="Tahoma" w:cs="Tahoma"/>
          <w:color w:val="000000"/>
        </w:rPr>
        <w:t>Pawlowsky</w:t>
      </w:r>
      <w:r>
        <w:rPr>
          <w:rFonts w:ascii="Tahoma" w:hAnsi="Tahoma" w:cs="Tahoma"/>
          <w:color w:val="000000"/>
        </w:rPr>
        <w:t>, J. M., &amp; Collis, B.</w:t>
      </w:r>
      <w:r w:rsidRPr="003B586B">
        <w:rPr>
          <w:rFonts w:ascii="Tahoma" w:hAnsi="Tahoma" w:cs="Tahoma"/>
          <w:color w:val="000000"/>
        </w:rPr>
        <w:t xml:space="preserve"> (Eds.). </w:t>
      </w:r>
      <w:r w:rsidRPr="00CE18E7">
        <w:rPr>
          <w:rFonts w:ascii="Tahoma" w:hAnsi="Tahoma" w:cs="Tahoma"/>
          <w:i/>
          <w:iCs/>
          <w:color w:val="000000"/>
        </w:rPr>
        <w:t>Handbook on information technologies for education &amp; training</w:t>
      </w:r>
      <w:r w:rsidRPr="003B586B">
        <w:rPr>
          <w:rFonts w:ascii="Tahoma" w:hAnsi="Tahoma" w:cs="Tahoma"/>
          <w:color w:val="000000"/>
        </w:rPr>
        <w:t>. Berlin/Heide</w:t>
      </w:r>
      <w:r>
        <w:rPr>
          <w:rFonts w:ascii="Tahoma" w:hAnsi="Tahoma" w:cs="Tahoma"/>
          <w:color w:val="000000"/>
        </w:rPr>
        <w:t>lberg/</w:t>
      </w:r>
      <w:smartTag w:uri="urn:schemas-microsoft-com:office:smarttags" w:element="place">
        <w:smartTag w:uri="urn:schemas-microsoft-com:office:smarttags" w:element="State">
          <w:r>
            <w:rPr>
              <w:rFonts w:ascii="Tahoma" w:hAnsi="Tahoma" w:cs="Tahoma"/>
              <w:color w:val="000000"/>
            </w:rPr>
            <w:t>New York</w:t>
          </w:r>
        </w:smartTag>
      </w:smartTag>
      <w:r>
        <w:rPr>
          <w:rFonts w:ascii="Tahoma" w:hAnsi="Tahoma" w:cs="Tahoma"/>
          <w:color w:val="000000"/>
        </w:rPr>
        <w:t>: Springer, 23-43</w:t>
      </w:r>
      <w:r w:rsidRPr="003B586B">
        <w:rPr>
          <w:rFonts w:ascii="Tahoma" w:hAnsi="Tahoma" w:cs="Tahoma"/>
          <w:color w:val="000000"/>
        </w:rPr>
        <w:t>.</w:t>
      </w:r>
      <w:r w:rsidRPr="00AF57C5">
        <w:rPr>
          <w:rFonts w:ascii="Arial" w:hAnsi="Arial" w:cs="Arial"/>
          <w:color w:val="333333"/>
          <w:sz w:val="18"/>
          <w:szCs w:val="18"/>
        </w:rPr>
        <w:t xml:space="preserve"> </w:t>
      </w:r>
    </w:p>
    <w:p w:rsidR="00212D4C" w:rsidRDefault="00212D4C" w:rsidP="00212D4C">
      <w:pPr>
        <w:spacing w:line="480" w:lineRule="auto"/>
        <w:ind w:left="170" w:firstLine="567"/>
        <w:rPr>
          <w:rFonts w:ascii="Tahoma" w:hAnsi="Tahoma" w:cs="Tahoma"/>
          <w:color w:val="000000"/>
        </w:rPr>
      </w:pPr>
      <w:r w:rsidRPr="003B586B">
        <w:rPr>
          <w:rFonts w:ascii="Tahoma" w:hAnsi="Tahoma" w:cs="Tahoma"/>
        </w:rPr>
        <w:t>Moskal, B</w:t>
      </w:r>
      <w:r>
        <w:rPr>
          <w:rFonts w:ascii="Tahoma" w:hAnsi="Tahoma" w:cs="Tahoma"/>
        </w:rPr>
        <w:t>.</w:t>
      </w:r>
      <w:r w:rsidRPr="003B586B">
        <w:rPr>
          <w:rFonts w:ascii="Tahoma" w:hAnsi="Tahoma" w:cs="Tahoma"/>
        </w:rPr>
        <w:t xml:space="preserve"> M. (2000). Scoring rubrics: what, when and how? </w:t>
      </w:r>
      <w:r w:rsidRPr="000326F7">
        <w:rPr>
          <w:rFonts w:ascii="Tahoma" w:hAnsi="Tahoma" w:cs="Tahoma"/>
          <w:i/>
          <w:iCs/>
        </w:rPr>
        <w:t>Practical Assessment, Research &amp; Evaluation, 7(3)</w:t>
      </w:r>
      <w:r>
        <w:rPr>
          <w:rFonts w:ascii="Tahoma" w:hAnsi="Tahoma" w:cs="Tahoma"/>
          <w:color w:val="000000"/>
        </w:rPr>
        <w:t xml:space="preserve">. </w:t>
      </w:r>
      <w:r>
        <w:rPr>
          <w:rFonts w:ascii="Tahoma" w:hAnsi="Tahoma" w:cs="Tahoma"/>
        </w:rPr>
        <w:t xml:space="preserve">Retrieved </w:t>
      </w:r>
      <w:smartTag w:uri="urn:schemas-microsoft-com:office:smarttags" w:element="date">
        <w:smartTagPr>
          <w:attr w:name="Year" w:val="2007"/>
          <w:attr w:name="Day" w:val="15"/>
          <w:attr w:name="Month" w:val="1"/>
        </w:smartTagPr>
        <w:r>
          <w:rPr>
            <w:rFonts w:ascii="Tahoma" w:hAnsi="Tahoma" w:cs="Tahoma"/>
          </w:rPr>
          <w:t>January 15, 2007</w:t>
        </w:r>
      </w:smartTag>
      <w:r>
        <w:rPr>
          <w:rFonts w:ascii="Tahoma" w:hAnsi="Tahoma" w:cs="Tahoma"/>
        </w:rPr>
        <w:t>, from</w:t>
      </w:r>
      <w:r>
        <w:rPr>
          <w:rFonts w:ascii="Tahoma" w:hAnsi="Tahoma" w:cs="Tahoma"/>
          <w:color w:val="000000"/>
        </w:rPr>
        <w:t xml:space="preserve"> </w:t>
      </w:r>
      <w:hyperlink r:id="rId11" w:history="1">
        <w:r w:rsidRPr="000760AB">
          <w:rPr>
            <w:rStyle w:val="Hyperlink"/>
            <w:rFonts w:ascii="Tahoma" w:hAnsi="Tahoma" w:cs="Tahoma"/>
          </w:rPr>
          <w:t>http://pareonlin</w:t>
        </w:r>
        <w:r w:rsidRPr="000760AB">
          <w:rPr>
            <w:rStyle w:val="Hyperlink"/>
            <w:rFonts w:ascii="Tahoma" w:hAnsi="Tahoma" w:cs="Tahoma"/>
          </w:rPr>
          <w:t>e</w:t>
        </w:r>
        <w:r w:rsidRPr="000760AB">
          <w:rPr>
            <w:rStyle w:val="Hyperlink"/>
            <w:rFonts w:ascii="Tahoma" w:hAnsi="Tahoma" w:cs="Tahoma"/>
          </w:rPr>
          <w:t>.net/getvn.a</w:t>
        </w:r>
        <w:r w:rsidRPr="000760AB">
          <w:rPr>
            <w:rStyle w:val="Hyperlink"/>
            <w:rFonts w:ascii="Tahoma" w:hAnsi="Tahoma" w:cs="Tahoma"/>
          </w:rPr>
          <w:t>s</w:t>
        </w:r>
        <w:r w:rsidRPr="000760AB">
          <w:rPr>
            <w:rStyle w:val="Hyperlink"/>
            <w:rFonts w:ascii="Tahoma" w:hAnsi="Tahoma" w:cs="Tahoma"/>
          </w:rPr>
          <w:t>p?v=7&amp;n=3</w:t>
        </w:r>
      </w:hyperlink>
    </w:p>
    <w:p w:rsidR="00212D4C" w:rsidRPr="003B586B" w:rsidRDefault="00212D4C" w:rsidP="00212D4C">
      <w:pPr>
        <w:spacing w:line="480" w:lineRule="auto"/>
        <w:ind w:left="170" w:firstLine="567"/>
        <w:rPr>
          <w:rFonts w:ascii="Tahoma" w:hAnsi="Tahoma" w:cs="Tahoma"/>
          <w:color w:val="000000"/>
        </w:rPr>
      </w:pPr>
      <w:r w:rsidRPr="003B586B">
        <w:rPr>
          <w:rFonts w:ascii="Tahoma" w:hAnsi="Tahoma" w:cs="Tahoma"/>
          <w:color w:val="000000"/>
        </w:rPr>
        <w:t xml:space="preserve">Nachmias, R., Midouser, D., Oren, A., &amp; Lahav, O. (2001).Taxonomy of educational websites- a tool for supporting research, development, and implementation of web-based learning. </w:t>
      </w:r>
      <w:r w:rsidRPr="00B81F97">
        <w:rPr>
          <w:rFonts w:ascii="Arial" w:hAnsi="Arial" w:cs="Arial"/>
          <w:i/>
          <w:iCs/>
          <w:color w:val="000000"/>
        </w:rPr>
        <w:t>Journal of Science Education and Technology, 10(1)</w:t>
      </w:r>
      <w:r w:rsidRPr="003B586B">
        <w:rPr>
          <w:rFonts w:ascii="Arial" w:hAnsi="Arial" w:cs="Arial"/>
          <w:color w:val="000000"/>
        </w:rPr>
        <w:t>, 93-104.</w:t>
      </w:r>
    </w:p>
    <w:p w:rsidR="00212D4C" w:rsidRPr="003B586B" w:rsidRDefault="00212D4C" w:rsidP="00212D4C">
      <w:pPr>
        <w:spacing w:line="480" w:lineRule="auto"/>
        <w:ind w:left="170" w:firstLine="567"/>
        <w:rPr>
          <w:rFonts w:ascii="Tahoma" w:hAnsi="Tahoma" w:cs="Tahoma"/>
          <w:color w:val="000000"/>
        </w:rPr>
      </w:pPr>
      <w:r w:rsidRPr="003B586B">
        <w:rPr>
          <w:rFonts w:ascii="Tahoma" w:hAnsi="Tahoma" w:cs="Tahoma"/>
          <w:color w:val="000000"/>
        </w:rPr>
        <w:t xml:space="preserve">Tilloson, J. (2002). Web site evaluation: a survey of undergraduates. </w:t>
      </w:r>
      <w:r w:rsidRPr="00B81F97">
        <w:rPr>
          <w:rFonts w:ascii="Tahoma" w:hAnsi="Tahoma" w:cs="Tahoma"/>
          <w:i/>
          <w:iCs/>
          <w:color w:val="000000"/>
        </w:rPr>
        <w:t>Online Information Review, 26(6)</w:t>
      </w:r>
      <w:r w:rsidRPr="003B586B">
        <w:rPr>
          <w:rFonts w:ascii="Tahoma" w:hAnsi="Tahoma" w:cs="Tahoma"/>
          <w:color w:val="000000"/>
        </w:rPr>
        <w:t>, 392-403.</w:t>
      </w:r>
    </w:p>
    <w:p w:rsidR="00212D4C" w:rsidRPr="003B586B" w:rsidRDefault="00212D4C" w:rsidP="00212D4C">
      <w:pPr>
        <w:spacing w:line="480" w:lineRule="auto"/>
        <w:ind w:left="170" w:firstLine="567"/>
        <w:rPr>
          <w:rFonts w:ascii="Tahoma" w:hAnsi="Tahoma" w:cs="Tahoma"/>
          <w:color w:val="000000"/>
        </w:rPr>
      </w:pPr>
      <w:r w:rsidRPr="003B586B">
        <w:rPr>
          <w:rFonts w:ascii="Tahoma" w:hAnsi="Tahoma" w:cs="Tahoma"/>
          <w:color w:val="000000"/>
        </w:rPr>
        <w:t>Tweddle, S., Avis, P., Wright, J., &amp; Waller, T. (1998).</w:t>
      </w:r>
      <w:r>
        <w:rPr>
          <w:rFonts w:ascii="Tahoma" w:hAnsi="Tahoma" w:cs="Tahoma"/>
          <w:color w:val="000000"/>
        </w:rPr>
        <w:t xml:space="preserve"> </w:t>
      </w:r>
      <w:r w:rsidRPr="006A240D">
        <w:rPr>
          <w:rFonts w:ascii="Tahoma" w:hAnsi="Tahoma" w:cs="Tahoma"/>
          <w:color w:val="000000"/>
        </w:rPr>
        <w:t>Towards Criteria for Evaluating Web Sites</w:t>
      </w:r>
      <w:r>
        <w:rPr>
          <w:rFonts w:ascii="Tahoma" w:hAnsi="Tahoma" w:cs="Tahoma"/>
          <w:color w:val="000000"/>
        </w:rPr>
        <w:t>.</w:t>
      </w:r>
      <w:r>
        <w:rPr>
          <w:rFonts w:ascii="Verdana" w:hAnsi="Verdana"/>
          <w:color w:val="000000"/>
          <w:sz w:val="19"/>
          <w:szCs w:val="19"/>
          <w:lang w:val="en"/>
        </w:rPr>
        <w:t xml:space="preserve"> </w:t>
      </w:r>
      <w:r w:rsidRPr="00B81F97">
        <w:rPr>
          <w:rFonts w:ascii="Tahoma" w:hAnsi="Tahoma" w:cs="Tahoma"/>
          <w:i/>
          <w:iCs/>
          <w:color w:val="000000"/>
        </w:rPr>
        <w:t>British Journal of Educational Technology, 29(3)</w:t>
      </w:r>
      <w:r w:rsidRPr="003B586B">
        <w:rPr>
          <w:rFonts w:ascii="Tahoma" w:hAnsi="Tahoma" w:cs="Tahoma"/>
          <w:color w:val="000000"/>
        </w:rPr>
        <w:t>, 267-270.</w:t>
      </w:r>
    </w:p>
    <w:p w:rsidR="00212D4C" w:rsidRDefault="00212D4C" w:rsidP="00212D4C">
      <w:pPr>
        <w:spacing w:line="480" w:lineRule="auto"/>
        <w:ind w:left="170" w:firstLine="567"/>
        <w:rPr>
          <w:rFonts w:ascii="Tahoma" w:hAnsi="Tahoma" w:cs="Tahoma"/>
          <w:color w:val="000000"/>
        </w:rPr>
      </w:pPr>
      <w:r w:rsidRPr="003B586B">
        <w:rPr>
          <w:rFonts w:ascii="Tahoma" w:hAnsi="Tahoma" w:cs="Tahoma"/>
          <w:color w:val="000000"/>
        </w:rPr>
        <w:t>Zhang, P., &amp; Dran, G.</w:t>
      </w:r>
      <w:r>
        <w:rPr>
          <w:rFonts w:ascii="Tahoma" w:hAnsi="Tahoma" w:cs="Tahoma"/>
          <w:color w:val="000000"/>
        </w:rPr>
        <w:t xml:space="preserve"> </w:t>
      </w:r>
      <w:r w:rsidRPr="003B586B">
        <w:rPr>
          <w:rFonts w:ascii="Tahoma" w:hAnsi="Tahoma" w:cs="Tahoma"/>
          <w:color w:val="000000"/>
        </w:rPr>
        <w:t>M. (2000). Satisfiers and dissatisfiers: a two-factor model for websites desi</w:t>
      </w:r>
      <w:r>
        <w:rPr>
          <w:rFonts w:ascii="Tahoma" w:hAnsi="Tahoma" w:cs="Tahoma"/>
          <w:color w:val="000000"/>
        </w:rPr>
        <w:t>g</w:t>
      </w:r>
      <w:r w:rsidRPr="003B586B">
        <w:rPr>
          <w:rFonts w:ascii="Tahoma" w:hAnsi="Tahoma" w:cs="Tahoma"/>
          <w:color w:val="000000"/>
        </w:rPr>
        <w:t xml:space="preserve">n and evaluation. </w:t>
      </w:r>
      <w:r w:rsidRPr="00B81F97">
        <w:rPr>
          <w:rFonts w:ascii="Tahoma" w:hAnsi="Tahoma" w:cs="Tahoma"/>
          <w:i/>
          <w:iCs/>
          <w:color w:val="000000"/>
        </w:rPr>
        <w:t>Journal of the American Society for Information Science, 51(14)</w:t>
      </w:r>
      <w:r>
        <w:rPr>
          <w:rFonts w:ascii="Tahoma" w:hAnsi="Tahoma" w:cs="Tahoma"/>
          <w:color w:val="000000"/>
        </w:rPr>
        <w:t>,</w:t>
      </w:r>
      <w:r w:rsidRPr="003B586B">
        <w:rPr>
          <w:rFonts w:ascii="Tahoma" w:hAnsi="Tahoma" w:cs="Tahoma"/>
          <w:color w:val="000000"/>
        </w:rPr>
        <w:t xml:space="preserve"> 1253-1268.</w:t>
      </w:r>
    </w:p>
    <w:p w:rsidR="00212D4C" w:rsidRDefault="00212D4C" w:rsidP="00212D4C">
      <w:pPr>
        <w:spacing w:line="360" w:lineRule="auto"/>
        <w:rPr>
          <w:rFonts w:ascii="Arial" w:hAnsi="Arial" w:cs="Arial"/>
          <w:sz w:val="32"/>
          <w:szCs w:val="32"/>
          <w:lang w:bidi="he-IL"/>
        </w:rPr>
      </w:pPr>
    </w:p>
    <w:p w:rsidR="00173E80" w:rsidRDefault="00173E80" w:rsidP="00173E80">
      <w:pPr>
        <w:spacing w:line="360" w:lineRule="auto"/>
        <w:ind w:left="170" w:firstLine="10"/>
        <w:rPr>
          <w:rFonts w:ascii="Arial" w:hAnsi="Arial" w:cs="Arial"/>
          <w:sz w:val="32"/>
          <w:szCs w:val="32"/>
        </w:rPr>
      </w:pPr>
    </w:p>
    <w:p w:rsidR="00173E80" w:rsidRPr="00564AA8" w:rsidRDefault="00BD2A00" w:rsidP="00173E80">
      <w:pPr>
        <w:spacing w:line="360" w:lineRule="auto"/>
        <w:rPr>
          <w:rFonts w:ascii="Arial" w:hAnsi="Arial" w:cs="Arial"/>
          <w:sz w:val="32"/>
          <w:szCs w:val="32"/>
          <w:lang w:bidi="he-IL"/>
        </w:rPr>
      </w:pPr>
      <w:r>
        <w:rPr>
          <w:rFonts w:ascii="Arial" w:hAnsi="Arial" w:cs="Arial"/>
          <w:sz w:val="32"/>
          <w:szCs w:val="32"/>
          <w:highlight w:val="yellow"/>
          <w:lang w:bidi="he-IL"/>
        </w:rPr>
        <w:br w:type="page"/>
      </w:r>
      <w:r w:rsidR="00173E80" w:rsidRPr="00564AA8">
        <w:rPr>
          <w:rFonts w:ascii="Arial" w:hAnsi="Arial" w:cs="Arial"/>
          <w:sz w:val="32"/>
          <w:szCs w:val="32"/>
          <w:highlight w:val="yellow"/>
          <w:lang w:bidi="he-IL"/>
        </w:rPr>
        <w:t>Information about the authors</w:t>
      </w:r>
    </w:p>
    <w:p w:rsidR="00173E80" w:rsidRDefault="00173E80" w:rsidP="00173E80">
      <w:pPr>
        <w:spacing w:line="360" w:lineRule="auto"/>
        <w:ind w:left="170" w:firstLine="10"/>
        <w:rPr>
          <w:rFonts w:ascii="Arial" w:hAnsi="Arial" w:cs="Arial"/>
          <w:sz w:val="32"/>
          <w:szCs w:val="32"/>
        </w:rPr>
      </w:pPr>
    </w:p>
    <w:p w:rsidR="006A4757" w:rsidRDefault="00F364E2" w:rsidP="006C4B43">
      <w:pPr>
        <w:rPr>
          <w:i/>
          <w:iCs/>
        </w:rPr>
      </w:pPr>
      <w:r w:rsidRPr="00B908E8">
        <w:rPr>
          <w:i/>
          <w:iCs/>
        </w:rPr>
        <w:t>Nimer Baya</w:t>
      </w:r>
      <w:r w:rsidR="00CE5A64">
        <w:rPr>
          <w:i/>
          <w:iCs/>
        </w:rPr>
        <w:t>'</w:t>
      </w:r>
      <w:r w:rsidRPr="00B908E8">
        <w:rPr>
          <w:i/>
          <w:iCs/>
        </w:rPr>
        <w:t xml:space="preserve">a is a senior </w:t>
      </w:r>
      <w:r w:rsidR="00C3002E">
        <w:rPr>
          <w:i/>
          <w:iCs/>
        </w:rPr>
        <w:t>l</w:t>
      </w:r>
      <w:r w:rsidRPr="00B908E8">
        <w:rPr>
          <w:i/>
          <w:iCs/>
        </w:rPr>
        <w:t xml:space="preserve">ecturer </w:t>
      </w:r>
      <w:r w:rsidR="00C3002E">
        <w:rPr>
          <w:i/>
          <w:iCs/>
        </w:rPr>
        <w:t xml:space="preserve">&amp; </w:t>
      </w:r>
      <w:r w:rsidRPr="00B908E8">
        <w:rPr>
          <w:i/>
          <w:iCs/>
        </w:rPr>
        <w:t xml:space="preserve">computer </w:t>
      </w:r>
      <w:r w:rsidR="00C3002E">
        <w:rPr>
          <w:i/>
          <w:iCs/>
        </w:rPr>
        <w:t xml:space="preserve">consultant </w:t>
      </w:r>
      <w:r w:rsidRPr="00B908E8">
        <w:rPr>
          <w:i/>
          <w:iCs/>
        </w:rPr>
        <w:t xml:space="preserve">at </w:t>
      </w:r>
      <w:r w:rsidR="00C3002E">
        <w:rPr>
          <w:i/>
          <w:iCs/>
        </w:rPr>
        <w:t xml:space="preserve">"Al-Qasemi" </w:t>
      </w:r>
      <w:smartTag w:uri="urn:schemas-microsoft-com:office:smarttags" w:element="PlaceName">
        <w:r w:rsidRPr="00B908E8">
          <w:rPr>
            <w:i/>
            <w:iCs/>
          </w:rPr>
          <w:t>Academic</w:t>
        </w:r>
      </w:smartTag>
      <w:r w:rsidRPr="00B908E8">
        <w:rPr>
          <w:i/>
          <w:iCs/>
        </w:rPr>
        <w:t xml:space="preserve"> </w:t>
      </w:r>
      <w:smartTag w:uri="urn:schemas-microsoft-com:office:smarttags" w:element="PlaceType">
        <w:r w:rsidRPr="00B908E8">
          <w:rPr>
            <w:i/>
            <w:iCs/>
          </w:rPr>
          <w:t>College</w:t>
        </w:r>
      </w:smartTag>
      <w:r w:rsidRPr="00B908E8">
        <w:rPr>
          <w:i/>
          <w:iCs/>
        </w:rPr>
        <w:t xml:space="preserve"> </w:t>
      </w:r>
      <w:r w:rsidR="00C3002E">
        <w:rPr>
          <w:i/>
          <w:iCs/>
        </w:rPr>
        <w:t>of</w:t>
      </w:r>
      <w:r w:rsidRPr="00B908E8">
        <w:rPr>
          <w:i/>
          <w:iCs/>
        </w:rPr>
        <w:t xml:space="preserve"> Education</w:t>
      </w:r>
      <w:r w:rsidR="005665C8">
        <w:rPr>
          <w:i/>
          <w:iCs/>
        </w:rPr>
        <w:t xml:space="preserve"> </w:t>
      </w:r>
      <w:r w:rsidRPr="00B908E8">
        <w:rPr>
          <w:i/>
          <w:iCs/>
        </w:rPr>
        <w:t xml:space="preserve">- </w:t>
      </w:r>
      <w:smartTag w:uri="urn:schemas-microsoft-com:office:smarttags" w:element="place">
        <w:smartTag w:uri="urn:schemas-microsoft-com:office:smarttags" w:element="City">
          <w:r w:rsidR="00C3002E">
            <w:rPr>
              <w:i/>
              <w:iCs/>
            </w:rPr>
            <w:t>Baqa El-Gharbi</w:t>
          </w:r>
          <w:r w:rsidR="006C4B43">
            <w:rPr>
              <w:i/>
              <w:iCs/>
            </w:rPr>
            <w:t>a</w:t>
          </w:r>
          <w:r w:rsidR="00C3002E">
            <w:rPr>
              <w:i/>
              <w:iCs/>
            </w:rPr>
            <w:t>h</w:t>
          </w:r>
        </w:smartTag>
        <w:r w:rsidRPr="00B908E8">
          <w:rPr>
            <w:i/>
            <w:iCs/>
          </w:rPr>
          <w:t xml:space="preserve">, </w:t>
        </w:r>
        <w:smartTag w:uri="urn:schemas-microsoft-com:office:smarttags" w:element="country-region">
          <w:r w:rsidRPr="00B908E8">
            <w:rPr>
              <w:i/>
              <w:iCs/>
            </w:rPr>
            <w:t>Israel</w:t>
          </w:r>
        </w:smartTag>
      </w:smartTag>
      <w:r w:rsidR="006A4757" w:rsidRPr="00B908E8">
        <w:rPr>
          <w:i/>
          <w:iCs/>
        </w:rPr>
        <w:t xml:space="preserve">.  He is also the supervisor of computers in the Arab schools in the Department of Education in </w:t>
      </w:r>
      <w:smartTag w:uri="urn:schemas-microsoft-com:office:smarttags" w:element="place">
        <w:smartTag w:uri="urn:schemas-microsoft-com:office:smarttags" w:element="country-region">
          <w:r w:rsidR="006A4757" w:rsidRPr="00B908E8">
            <w:rPr>
              <w:i/>
              <w:iCs/>
            </w:rPr>
            <w:t>Israel</w:t>
          </w:r>
        </w:smartTag>
      </w:smartTag>
      <w:r w:rsidR="006A4757" w:rsidRPr="00B908E8">
        <w:rPr>
          <w:i/>
          <w:iCs/>
        </w:rPr>
        <w:t xml:space="preserve">. </w:t>
      </w:r>
      <w:r w:rsidR="00C3002E" w:rsidRPr="00B908E8">
        <w:rPr>
          <w:i/>
          <w:iCs/>
        </w:rPr>
        <w:t>Nimer Baya</w:t>
      </w:r>
      <w:r w:rsidR="00C3002E">
        <w:rPr>
          <w:i/>
          <w:iCs/>
        </w:rPr>
        <w:t>'</w:t>
      </w:r>
      <w:r w:rsidR="00C3002E" w:rsidRPr="00B908E8">
        <w:rPr>
          <w:i/>
          <w:iCs/>
        </w:rPr>
        <w:t xml:space="preserve">a </w:t>
      </w:r>
      <w:r w:rsidR="005665C8">
        <w:rPr>
          <w:i/>
          <w:iCs/>
        </w:rPr>
        <w:t>worked until last year as</w:t>
      </w:r>
      <w:r w:rsidR="00C3002E" w:rsidRPr="00B908E8">
        <w:rPr>
          <w:i/>
          <w:iCs/>
        </w:rPr>
        <w:t xml:space="preserve"> a senior </w:t>
      </w:r>
      <w:r w:rsidR="00C3002E">
        <w:rPr>
          <w:i/>
          <w:iCs/>
        </w:rPr>
        <w:t>l</w:t>
      </w:r>
      <w:r w:rsidR="00C3002E" w:rsidRPr="00B908E8">
        <w:rPr>
          <w:i/>
          <w:iCs/>
        </w:rPr>
        <w:t xml:space="preserve">ecturer &amp; chair of computer science department at The Academic Arab College for Education in Israel - Haifa, </w:t>
      </w:r>
      <w:smartTag w:uri="urn:schemas-microsoft-com:office:smarttags" w:element="place">
        <w:smartTag w:uri="urn:schemas-microsoft-com:office:smarttags" w:element="country-region">
          <w:r w:rsidR="00C3002E" w:rsidRPr="00B908E8">
            <w:rPr>
              <w:i/>
              <w:iCs/>
            </w:rPr>
            <w:t>Israel</w:t>
          </w:r>
        </w:smartTag>
      </w:smartTag>
      <w:r w:rsidR="005665C8">
        <w:rPr>
          <w:i/>
          <w:iCs/>
        </w:rPr>
        <w:t>.</w:t>
      </w:r>
      <w:r w:rsidR="006A4757" w:rsidRPr="00B908E8">
        <w:rPr>
          <w:i/>
          <w:iCs/>
        </w:rPr>
        <w:t xml:space="preserve"> </w:t>
      </w:r>
      <w:r w:rsidR="00D03212" w:rsidRPr="00B908E8">
        <w:rPr>
          <w:i/>
          <w:iCs/>
        </w:rPr>
        <w:t xml:space="preserve">Nimer </w:t>
      </w:r>
      <w:r w:rsidR="00B908E8" w:rsidRPr="00B908E8">
        <w:rPr>
          <w:i/>
          <w:iCs/>
        </w:rPr>
        <w:t>was an</w:t>
      </w:r>
      <w:r w:rsidR="00D03212" w:rsidRPr="00B908E8">
        <w:rPr>
          <w:i/>
          <w:iCs/>
        </w:rPr>
        <w:t xml:space="preserve"> </w:t>
      </w:r>
      <w:r w:rsidR="00B908E8" w:rsidRPr="00B908E8">
        <w:rPr>
          <w:i/>
          <w:iCs/>
        </w:rPr>
        <w:t>a</w:t>
      </w:r>
      <w:r w:rsidR="006A4757" w:rsidRPr="00B908E8">
        <w:rPr>
          <w:i/>
          <w:iCs/>
        </w:rPr>
        <w:t xml:space="preserve">ssistant </w:t>
      </w:r>
      <w:r w:rsidR="00B908E8" w:rsidRPr="00B908E8">
        <w:rPr>
          <w:i/>
          <w:iCs/>
        </w:rPr>
        <w:t>p</w:t>
      </w:r>
      <w:r w:rsidR="006A4757" w:rsidRPr="00B908E8">
        <w:rPr>
          <w:i/>
          <w:iCs/>
        </w:rPr>
        <w:t xml:space="preserve">rofessor </w:t>
      </w:r>
      <w:r w:rsidR="00D03212" w:rsidRPr="00B908E8">
        <w:rPr>
          <w:i/>
          <w:iCs/>
        </w:rPr>
        <w:t>in the d</w:t>
      </w:r>
      <w:r w:rsidR="006A4757" w:rsidRPr="00B908E8">
        <w:rPr>
          <w:i/>
          <w:iCs/>
        </w:rPr>
        <w:t xml:space="preserve">epartment of </w:t>
      </w:r>
      <w:r w:rsidR="00D03212" w:rsidRPr="00B908E8">
        <w:rPr>
          <w:i/>
          <w:iCs/>
        </w:rPr>
        <w:t>m</w:t>
      </w:r>
      <w:r w:rsidR="006A4757" w:rsidRPr="00B908E8">
        <w:rPr>
          <w:i/>
          <w:iCs/>
        </w:rPr>
        <w:t xml:space="preserve">athematics &amp; </w:t>
      </w:r>
      <w:r w:rsidR="00D03212" w:rsidRPr="00B908E8">
        <w:rPr>
          <w:i/>
          <w:iCs/>
        </w:rPr>
        <w:t>c</w:t>
      </w:r>
      <w:r w:rsidR="006A4757" w:rsidRPr="00B908E8">
        <w:rPr>
          <w:i/>
          <w:iCs/>
        </w:rPr>
        <w:t xml:space="preserve">omputer </w:t>
      </w:r>
      <w:r w:rsidR="00D03212" w:rsidRPr="00B908E8">
        <w:rPr>
          <w:i/>
          <w:iCs/>
        </w:rPr>
        <w:t>s</w:t>
      </w:r>
      <w:r w:rsidR="006A4757" w:rsidRPr="00B908E8">
        <w:rPr>
          <w:i/>
          <w:iCs/>
        </w:rPr>
        <w:t>c</w:t>
      </w:r>
      <w:r w:rsidR="00D03212" w:rsidRPr="00B908E8">
        <w:rPr>
          <w:i/>
          <w:iCs/>
        </w:rPr>
        <w:t>ience at</w:t>
      </w:r>
      <w:r w:rsidR="006A4757" w:rsidRPr="00B908E8">
        <w:rPr>
          <w:i/>
          <w:iCs/>
        </w:rPr>
        <w:t xml:space="preserve"> </w:t>
      </w:r>
      <w:r w:rsidR="00D03212" w:rsidRPr="00B908E8">
        <w:rPr>
          <w:i/>
          <w:iCs/>
        </w:rPr>
        <w:t>t</w:t>
      </w:r>
      <w:r w:rsidR="006A4757" w:rsidRPr="00B908E8">
        <w:rPr>
          <w:i/>
          <w:iCs/>
        </w:rPr>
        <w:t>he American University</w:t>
      </w:r>
      <w:r w:rsidR="00D03212" w:rsidRPr="00B908E8">
        <w:rPr>
          <w:i/>
          <w:iCs/>
        </w:rPr>
        <w:t xml:space="preserve"> in</w:t>
      </w:r>
      <w:r w:rsidR="006A4757" w:rsidRPr="00B908E8">
        <w:rPr>
          <w:i/>
          <w:iCs/>
        </w:rPr>
        <w:t xml:space="preserve"> Washington DC</w:t>
      </w:r>
      <w:r w:rsidR="00D03212" w:rsidRPr="00B908E8">
        <w:rPr>
          <w:i/>
          <w:iCs/>
        </w:rPr>
        <w:t xml:space="preserve"> through the years</w:t>
      </w:r>
      <w:r w:rsidR="006A4757" w:rsidRPr="00B908E8">
        <w:rPr>
          <w:i/>
          <w:iCs/>
        </w:rPr>
        <w:t xml:space="preserve"> 198</w:t>
      </w:r>
      <w:r w:rsidR="00B908E8" w:rsidRPr="00B908E8">
        <w:rPr>
          <w:i/>
          <w:iCs/>
        </w:rPr>
        <w:t>5</w:t>
      </w:r>
      <w:r w:rsidR="00D03212" w:rsidRPr="00B908E8">
        <w:rPr>
          <w:i/>
          <w:iCs/>
        </w:rPr>
        <w:t xml:space="preserve"> until </w:t>
      </w:r>
      <w:r w:rsidR="006A4757" w:rsidRPr="00B908E8">
        <w:rPr>
          <w:i/>
          <w:iCs/>
        </w:rPr>
        <w:t xml:space="preserve">1988.  </w:t>
      </w:r>
      <w:r w:rsidR="00D03212" w:rsidRPr="00B908E8">
        <w:rPr>
          <w:i/>
          <w:iCs/>
        </w:rPr>
        <w:t xml:space="preserve">His research </w:t>
      </w:r>
      <w:r w:rsidR="00B908E8" w:rsidRPr="00B908E8">
        <w:rPr>
          <w:i/>
          <w:iCs/>
        </w:rPr>
        <w:t>focus is</w:t>
      </w:r>
      <w:r w:rsidR="006A4757" w:rsidRPr="00B908E8">
        <w:rPr>
          <w:i/>
          <w:iCs/>
        </w:rPr>
        <w:t xml:space="preserve"> </w:t>
      </w:r>
      <w:r w:rsidR="00D03212" w:rsidRPr="00B908E8">
        <w:rPr>
          <w:i/>
          <w:iCs/>
        </w:rPr>
        <w:t>c</w:t>
      </w:r>
      <w:r w:rsidR="006A4757" w:rsidRPr="00B908E8">
        <w:rPr>
          <w:i/>
          <w:iCs/>
        </w:rPr>
        <w:t xml:space="preserve">omputerization of the Arab schools in </w:t>
      </w:r>
      <w:smartTag w:uri="urn:schemas-microsoft-com:office:smarttags" w:element="place">
        <w:smartTag w:uri="urn:schemas-microsoft-com:office:smarttags" w:element="country-region">
          <w:r w:rsidR="006A4757" w:rsidRPr="00B908E8">
            <w:rPr>
              <w:i/>
              <w:iCs/>
            </w:rPr>
            <w:t>Israel</w:t>
          </w:r>
        </w:smartTag>
      </w:smartTag>
      <w:r w:rsidR="006A4757" w:rsidRPr="00B908E8">
        <w:rPr>
          <w:i/>
          <w:iCs/>
        </w:rPr>
        <w:t xml:space="preserve"> </w:t>
      </w:r>
      <w:r w:rsidR="00B908E8" w:rsidRPr="00B908E8">
        <w:rPr>
          <w:i/>
          <w:iCs/>
        </w:rPr>
        <w:t>in the fields of:</w:t>
      </w:r>
      <w:r w:rsidR="006A4757" w:rsidRPr="00B908E8">
        <w:rPr>
          <w:i/>
          <w:iCs/>
        </w:rPr>
        <w:t xml:space="preserve"> </w:t>
      </w:r>
      <w:r w:rsidR="00B908E8" w:rsidRPr="00B908E8">
        <w:rPr>
          <w:i/>
          <w:iCs/>
        </w:rPr>
        <w:t>c</w:t>
      </w:r>
      <w:r w:rsidR="006A4757" w:rsidRPr="00B908E8">
        <w:rPr>
          <w:i/>
          <w:iCs/>
        </w:rPr>
        <w:t xml:space="preserve">omputer </w:t>
      </w:r>
      <w:r w:rsidR="00B908E8" w:rsidRPr="00B908E8">
        <w:rPr>
          <w:i/>
          <w:iCs/>
        </w:rPr>
        <w:t>l</w:t>
      </w:r>
      <w:r w:rsidR="006A4757" w:rsidRPr="00B908E8">
        <w:rPr>
          <w:i/>
          <w:iCs/>
        </w:rPr>
        <w:t xml:space="preserve">iteracy, </w:t>
      </w:r>
      <w:r w:rsidR="00B908E8" w:rsidRPr="00B908E8">
        <w:rPr>
          <w:i/>
          <w:iCs/>
        </w:rPr>
        <w:t>i</w:t>
      </w:r>
      <w:r w:rsidR="006A4757" w:rsidRPr="00B908E8">
        <w:rPr>
          <w:i/>
          <w:iCs/>
        </w:rPr>
        <w:t xml:space="preserve">nformatics, </w:t>
      </w:r>
      <w:r w:rsidR="00B908E8" w:rsidRPr="00B908E8">
        <w:rPr>
          <w:i/>
          <w:iCs/>
        </w:rPr>
        <w:t>c</w:t>
      </w:r>
      <w:r w:rsidR="006A4757" w:rsidRPr="00B908E8">
        <w:rPr>
          <w:i/>
          <w:iCs/>
        </w:rPr>
        <w:t xml:space="preserve">omputer </w:t>
      </w:r>
      <w:r w:rsidR="00B908E8" w:rsidRPr="00B908E8">
        <w:rPr>
          <w:i/>
          <w:iCs/>
        </w:rPr>
        <w:t>s</w:t>
      </w:r>
      <w:r w:rsidR="006A4757" w:rsidRPr="00B908E8">
        <w:rPr>
          <w:i/>
          <w:iCs/>
        </w:rPr>
        <w:t xml:space="preserve">cience, </w:t>
      </w:r>
      <w:r w:rsidR="00B908E8" w:rsidRPr="00B908E8">
        <w:rPr>
          <w:i/>
          <w:iCs/>
        </w:rPr>
        <w:t>using i</w:t>
      </w:r>
      <w:r w:rsidR="006A4757" w:rsidRPr="00B908E8">
        <w:rPr>
          <w:i/>
          <w:iCs/>
        </w:rPr>
        <w:t xml:space="preserve">nformation and </w:t>
      </w:r>
      <w:r w:rsidR="00B908E8" w:rsidRPr="00B908E8">
        <w:rPr>
          <w:i/>
          <w:iCs/>
        </w:rPr>
        <w:t>c</w:t>
      </w:r>
      <w:r w:rsidR="006A4757" w:rsidRPr="00B908E8">
        <w:rPr>
          <w:i/>
          <w:iCs/>
        </w:rPr>
        <w:t xml:space="preserve">ommunication </w:t>
      </w:r>
      <w:r w:rsidR="00B908E8" w:rsidRPr="00B908E8">
        <w:rPr>
          <w:i/>
          <w:iCs/>
        </w:rPr>
        <w:t>t</w:t>
      </w:r>
      <w:r w:rsidR="006A4757" w:rsidRPr="00B908E8">
        <w:rPr>
          <w:i/>
          <w:iCs/>
        </w:rPr>
        <w:t>echnology (ICT) in education</w:t>
      </w:r>
      <w:r w:rsidR="00B908E8" w:rsidRPr="00B908E8">
        <w:rPr>
          <w:i/>
          <w:iCs/>
        </w:rPr>
        <w:t>.  Nimer is also the leader</w:t>
      </w:r>
      <w:r w:rsidR="006A4757" w:rsidRPr="00B908E8">
        <w:rPr>
          <w:i/>
          <w:iCs/>
        </w:rPr>
        <w:t xml:space="preserve"> </w:t>
      </w:r>
      <w:r w:rsidR="00B908E8" w:rsidRPr="00B908E8">
        <w:rPr>
          <w:i/>
          <w:iCs/>
        </w:rPr>
        <w:t xml:space="preserve">of </w:t>
      </w:r>
      <w:r w:rsidR="006A4757" w:rsidRPr="00B908E8">
        <w:rPr>
          <w:i/>
          <w:iCs/>
        </w:rPr>
        <w:t xml:space="preserve">several projects in Arab schools, educational associations and colleges in </w:t>
      </w:r>
      <w:smartTag w:uri="urn:schemas-microsoft-com:office:smarttags" w:element="place">
        <w:smartTag w:uri="urn:schemas-microsoft-com:office:smarttags" w:element="country-region">
          <w:r w:rsidR="006A4757" w:rsidRPr="00B908E8">
            <w:rPr>
              <w:i/>
              <w:iCs/>
            </w:rPr>
            <w:t>Israel</w:t>
          </w:r>
        </w:smartTag>
      </w:smartTag>
      <w:r w:rsidR="006A4757" w:rsidRPr="00B908E8">
        <w:rPr>
          <w:i/>
          <w:iCs/>
        </w:rPr>
        <w:t>.</w:t>
      </w:r>
      <w:r w:rsidR="00D03212" w:rsidRPr="00B908E8">
        <w:rPr>
          <w:i/>
          <w:iCs/>
        </w:rPr>
        <w:t xml:space="preserve">  </w:t>
      </w:r>
      <w:r w:rsidR="00B908E8" w:rsidRPr="00B908E8">
        <w:rPr>
          <w:i/>
          <w:iCs/>
        </w:rPr>
        <w:t>He r</w:t>
      </w:r>
      <w:r w:rsidR="00D03212" w:rsidRPr="00B908E8">
        <w:rPr>
          <w:i/>
          <w:iCs/>
        </w:rPr>
        <w:t>eceived his doctorate in mathematics education</w:t>
      </w:r>
      <w:r w:rsidR="00B969F3">
        <w:rPr>
          <w:i/>
          <w:iCs/>
        </w:rPr>
        <w:t xml:space="preserve"> in 1985</w:t>
      </w:r>
      <w:r w:rsidR="00D03212" w:rsidRPr="00B908E8">
        <w:rPr>
          <w:i/>
          <w:iCs/>
        </w:rPr>
        <w:t xml:space="preserve"> and</w:t>
      </w:r>
      <w:r w:rsidR="00B908E8" w:rsidRPr="00B908E8">
        <w:rPr>
          <w:i/>
          <w:iCs/>
        </w:rPr>
        <w:t xml:space="preserve"> his </w:t>
      </w:r>
      <w:r w:rsidR="00D03212" w:rsidRPr="00B908E8">
        <w:rPr>
          <w:i/>
          <w:iCs/>
        </w:rPr>
        <w:t>M</w:t>
      </w:r>
      <w:r w:rsidR="00B908E8" w:rsidRPr="00B908E8">
        <w:rPr>
          <w:i/>
          <w:iCs/>
        </w:rPr>
        <w:t>.</w:t>
      </w:r>
      <w:r w:rsidR="00D03212" w:rsidRPr="00B908E8">
        <w:rPr>
          <w:i/>
          <w:iCs/>
        </w:rPr>
        <w:t xml:space="preserve">Sc. in computer science </w:t>
      </w:r>
      <w:r w:rsidR="00B969F3">
        <w:rPr>
          <w:i/>
          <w:iCs/>
        </w:rPr>
        <w:t xml:space="preserve">in 1988 </w:t>
      </w:r>
      <w:r w:rsidR="00D03212" w:rsidRPr="00B908E8">
        <w:rPr>
          <w:i/>
          <w:iCs/>
        </w:rPr>
        <w:t xml:space="preserve">from </w:t>
      </w:r>
      <w:r w:rsidR="00B908E8" w:rsidRPr="00B908E8">
        <w:rPr>
          <w:i/>
          <w:iCs/>
        </w:rPr>
        <w:t>T</w:t>
      </w:r>
      <w:r w:rsidR="00D03212" w:rsidRPr="00B908E8">
        <w:rPr>
          <w:i/>
          <w:iCs/>
        </w:rPr>
        <w:t xml:space="preserve">he </w:t>
      </w:r>
      <w:smartTag w:uri="urn:schemas-microsoft-com:office:smarttags" w:element="PlaceName">
        <w:r w:rsidR="00D03212" w:rsidRPr="00B908E8">
          <w:rPr>
            <w:i/>
            <w:iCs/>
          </w:rPr>
          <w:t>American</w:t>
        </w:r>
      </w:smartTag>
      <w:r w:rsidR="00D03212" w:rsidRPr="00B908E8">
        <w:rPr>
          <w:i/>
          <w:iCs/>
        </w:rPr>
        <w:t xml:space="preserve"> </w:t>
      </w:r>
      <w:smartTag w:uri="urn:schemas-microsoft-com:office:smarttags" w:element="PlaceType">
        <w:r w:rsidR="00D03212" w:rsidRPr="00B908E8">
          <w:rPr>
            <w:i/>
            <w:iCs/>
          </w:rPr>
          <w:t>University</w:t>
        </w:r>
      </w:smartTag>
      <w:r w:rsidR="00D03212" w:rsidRPr="00B908E8">
        <w:rPr>
          <w:i/>
          <w:iCs/>
        </w:rPr>
        <w:t xml:space="preserve"> in </w:t>
      </w:r>
      <w:smartTag w:uri="urn:schemas-microsoft-com:office:smarttags" w:element="place">
        <w:smartTag w:uri="urn:schemas-microsoft-com:office:smarttags" w:element="City">
          <w:r w:rsidR="00D03212" w:rsidRPr="00B908E8">
            <w:rPr>
              <w:i/>
              <w:iCs/>
            </w:rPr>
            <w:t>Washington</w:t>
          </w:r>
        </w:smartTag>
        <w:r w:rsidR="00D03212" w:rsidRPr="00B908E8">
          <w:rPr>
            <w:i/>
            <w:iCs/>
          </w:rPr>
          <w:t xml:space="preserve"> </w:t>
        </w:r>
        <w:smartTag w:uri="urn:schemas-microsoft-com:office:smarttags" w:element="State">
          <w:r w:rsidR="00D03212" w:rsidRPr="00B908E8">
            <w:rPr>
              <w:i/>
              <w:iCs/>
            </w:rPr>
            <w:t>DC</w:t>
          </w:r>
        </w:smartTag>
      </w:smartTag>
      <w:r w:rsidR="00D03212" w:rsidRPr="00B908E8">
        <w:rPr>
          <w:i/>
          <w:iCs/>
        </w:rPr>
        <w:t>.</w:t>
      </w:r>
    </w:p>
    <w:p w:rsidR="00B908E8" w:rsidRPr="00B908E8" w:rsidRDefault="00B908E8" w:rsidP="00B908E8">
      <w:pPr>
        <w:rPr>
          <w:i/>
          <w:iCs/>
        </w:rPr>
      </w:pPr>
    </w:p>
    <w:p w:rsidR="003C4A94" w:rsidRPr="00B908E8" w:rsidRDefault="006A4757" w:rsidP="00B908E8">
      <w:pPr>
        <w:rPr>
          <w:i/>
          <w:iCs/>
        </w:rPr>
      </w:pPr>
      <w:r w:rsidRPr="00B908E8">
        <w:rPr>
          <w:i/>
          <w:iCs/>
        </w:rPr>
        <w:t>Nimer Baya'a, PhD</w:t>
      </w:r>
    </w:p>
    <w:p w:rsidR="006C4B43" w:rsidRPr="006C4B43" w:rsidRDefault="006C4B43" w:rsidP="006C4B43">
      <w:pPr>
        <w:rPr>
          <w:i/>
          <w:iCs/>
          <w:rtl/>
        </w:rPr>
      </w:pPr>
      <w:r w:rsidRPr="006C4B43">
        <w:rPr>
          <w:i/>
          <w:iCs/>
        </w:rPr>
        <w:t>Computer Consultant &amp; Senior Lecturer</w:t>
      </w:r>
    </w:p>
    <w:p w:rsidR="006C4B43" w:rsidRPr="006C4B43" w:rsidRDefault="006C4B43" w:rsidP="006C4B43">
      <w:pPr>
        <w:rPr>
          <w:i/>
          <w:iCs/>
          <w:rtl/>
        </w:rPr>
      </w:pPr>
      <w:r w:rsidRPr="006C4B43">
        <w:rPr>
          <w:i/>
          <w:iCs/>
          <w:rtl/>
        </w:rPr>
        <w:t>"</w:t>
      </w:r>
      <w:r w:rsidRPr="006C4B43">
        <w:rPr>
          <w:i/>
          <w:iCs/>
        </w:rPr>
        <w:t>Al-Qasemi" Academic College of Education - Baqa El-Gharbi</w:t>
      </w:r>
      <w:r>
        <w:rPr>
          <w:i/>
          <w:iCs/>
        </w:rPr>
        <w:t>a</w:t>
      </w:r>
      <w:r w:rsidRPr="006C4B43">
        <w:rPr>
          <w:i/>
          <w:iCs/>
        </w:rPr>
        <w:t>h, Israel</w:t>
      </w:r>
    </w:p>
    <w:p w:rsidR="003C4A94" w:rsidRPr="00B908E8" w:rsidRDefault="006A592E" w:rsidP="006A592E">
      <w:pPr>
        <w:rPr>
          <w:i/>
          <w:iCs/>
        </w:rPr>
      </w:pPr>
      <w:r>
        <w:rPr>
          <w:i/>
          <w:iCs/>
        </w:rPr>
        <w:t>S</w:t>
      </w:r>
      <w:r w:rsidR="003C4A94" w:rsidRPr="00B908E8">
        <w:rPr>
          <w:i/>
          <w:iCs/>
        </w:rPr>
        <w:t xml:space="preserve">upervisor of </w:t>
      </w:r>
      <w:r>
        <w:rPr>
          <w:i/>
          <w:iCs/>
        </w:rPr>
        <w:t>C</w:t>
      </w:r>
      <w:r w:rsidR="003C4A94" w:rsidRPr="00B908E8">
        <w:rPr>
          <w:i/>
          <w:iCs/>
        </w:rPr>
        <w:t>omputers in the Arab schools</w:t>
      </w:r>
    </w:p>
    <w:p w:rsidR="003C4A94" w:rsidRPr="00B908E8" w:rsidRDefault="003C4A94" w:rsidP="00B908E8">
      <w:pPr>
        <w:rPr>
          <w:i/>
          <w:iCs/>
        </w:rPr>
      </w:pPr>
      <w:r w:rsidRPr="00B908E8">
        <w:rPr>
          <w:i/>
          <w:iCs/>
        </w:rPr>
        <w:t xml:space="preserve">Department of Education in </w:t>
      </w:r>
      <w:smartTag w:uri="urn:schemas-microsoft-com:office:smarttags" w:element="place">
        <w:smartTag w:uri="urn:schemas-microsoft-com:office:smarttags" w:element="country-region">
          <w:r w:rsidRPr="00B908E8">
            <w:rPr>
              <w:i/>
              <w:iCs/>
            </w:rPr>
            <w:t>Israe</w:t>
          </w:r>
          <w:r w:rsidR="006A592E">
            <w:rPr>
              <w:i/>
              <w:iCs/>
            </w:rPr>
            <w:t>l</w:t>
          </w:r>
        </w:smartTag>
      </w:smartTag>
    </w:p>
    <w:p w:rsidR="003C4A94" w:rsidRPr="00B908E8" w:rsidRDefault="006A592E" w:rsidP="00B908E8">
      <w:pPr>
        <w:rPr>
          <w:i/>
          <w:iCs/>
        </w:rPr>
      </w:pPr>
      <w:smartTag w:uri="urn:schemas-microsoft-com:office:smarttags" w:element="address">
        <w:smartTag w:uri="urn:schemas-microsoft-com:office:smarttags" w:element="Street">
          <w:r>
            <w:rPr>
              <w:i/>
              <w:iCs/>
            </w:rPr>
            <w:t>P.O. Box</w:t>
          </w:r>
        </w:smartTag>
        <w:r>
          <w:rPr>
            <w:i/>
            <w:iCs/>
          </w:rPr>
          <w:t xml:space="preserve"> 2430</w:t>
        </w:r>
      </w:smartTag>
    </w:p>
    <w:p w:rsidR="003C4A94" w:rsidRPr="00B908E8" w:rsidRDefault="003C4A94" w:rsidP="00B908E8">
      <w:pPr>
        <w:rPr>
          <w:i/>
          <w:iCs/>
        </w:rPr>
      </w:pPr>
      <w:r w:rsidRPr="00B908E8">
        <w:rPr>
          <w:i/>
          <w:iCs/>
        </w:rPr>
        <w:t xml:space="preserve">Acre, 24123, </w:t>
      </w:r>
      <w:smartTag w:uri="urn:schemas-microsoft-com:office:smarttags" w:element="place">
        <w:smartTag w:uri="urn:schemas-microsoft-com:office:smarttags" w:element="country-region">
          <w:r w:rsidRPr="00B908E8">
            <w:rPr>
              <w:i/>
              <w:iCs/>
            </w:rPr>
            <w:t>Israel</w:t>
          </w:r>
        </w:smartTag>
      </w:smartTag>
    </w:p>
    <w:p w:rsidR="003C4A94" w:rsidRPr="00B908E8" w:rsidRDefault="003C4A94" w:rsidP="006A592E">
      <w:pPr>
        <w:rPr>
          <w:i/>
          <w:iCs/>
        </w:rPr>
      </w:pPr>
      <w:r w:rsidRPr="00B908E8">
        <w:rPr>
          <w:i/>
          <w:iCs/>
        </w:rPr>
        <w:t>Phone: 972</w:t>
      </w:r>
      <w:r w:rsidR="006A592E">
        <w:rPr>
          <w:i/>
          <w:iCs/>
        </w:rPr>
        <w:t>.</w:t>
      </w:r>
      <w:r w:rsidRPr="00B908E8">
        <w:rPr>
          <w:i/>
          <w:iCs/>
        </w:rPr>
        <w:t>(0)50</w:t>
      </w:r>
      <w:r w:rsidR="006A592E">
        <w:rPr>
          <w:i/>
          <w:iCs/>
        </w:rPr>
        <w:t>.</w:t>
      </w:r>
      <w:r w:rsidRPr="00B908E8">
        <w:rPr>
          <w:i/>
          <w:iCs/>
        </w:rPr>
        <w:t>628</w:t>
      </w:r>
      <w:r w:rsidR="006A592E">
        <w:rPr>
          <w:i/>
          <w:iCs/>
        </w:rPr>
        <w:t>.</w:t>
      </w:r>
      <w:r w:rsidRPr="00B908E8">
        <w:rPr>
          <w:i/>
          <w:iCs/>
        </w:rPr>
        <w:t>2694</w:t>
      </w:r>
    </w:p>
    <w:p w:rsidR="00F364E2" w:rsidRDefault="003C4A94" w:rsidP="00B908E8">
      <w:r w:rsidRPr="00B908E8">
        <w:rPr>
          <w:i/>
          <w:iCs/>
        </w:rPr>
        <w:t>bayaan@macam.ac.il</w:t>
      </w:r>
      <w:r w:rsidR="006A4757" w:rsidRPr="00B908E8">
        <w:rPr>
          <w:i/>
          <w:iCs/>
        </w:rPr>
        <w:t xml:space="preserve"> </w:t>
      </w:r>
      <w:r w:rsidR="00F364E2" w:rsidRPr="00B908E8">
        <w:rPr>
          <w:i/>
          <w:iCs/>
        </w:rPr>
        <w:br/>
      </w:r>
    </w:p>
    <w:p w:rsidR="00CE5A64" w:rsidRDefault="00CE5A64" w:rsidP="00B908E8"/>
    <w:p w:rsidR="00CE5A64" w:rsidRDefault="00CE5A64" w:rsidP="00B908E8"/>
    <w:p w:rsidR="00964CD1" w:rsidRPr="00D86C8C" w:rsidRDefault="00CE5A64" w:rsidP="00D86C8C">
      <w:pPr>
        <w:rPr>
          <w:i/>
          <w:iCs/>
        </w:rPr>
      </w:pPr>
      <w:r w:rsidRPr="00D86C8C">
        <w:rPr>
          <w:i/>
          <w:iCs/>
        </w:rPr>
        <w:t xml:space="preserve">Hanadi Mia'ari Shehade is </w:t>
      </w:r>
      <w:r w:rsidR="0013012A" w:rsidRPr="00D86C8C">
        <w:rPr>
          <w:i/>
          <w:iCs/>
        </w:rPr>
        <w:t>an</w:t>
      </w:r>
      <w:r w:rsidR="00964CD1" w:rsidRPr="00D86C8C">
        <w:rPr>
          <w:i/>
          <w:iCs/>
        </w:rPr>
        <w:t xml:space="preserve"> English teacher</w:t>
      </w:r>
      <w:r w:rsidR="0013012A" w:rsidRPr="00D86C8C">
        <w:rPr>
          <w:i/>
          <w:iCs/>
        </w:rPr>
        <w:t xml:space="preserve"> at Al-Bairuni Comprehensive High School</w:t>
      </w:r>
      <w:r w:rsidR="00964CD1" w:rsidRPr="00D86C8C">
        <w:rPr>
          <w:i/>
          <w:iCs/>
        </w:rPr>
        <w:t xml:space="preserve"> in</w:t>
      </w:r>
      <w:r w:rsidR="0013012A" w:rsidRPr="00D86C8C">
        <w:rPr>
          <w:i/>
          <w:iCs/>
        </w:rPr>
        <w:t xml:space="preserve"> Judida</w:t>
      </w:r>
      <w:r w:rsidR="00D86C8C">
        <w:rPr>
          <w:i/>
          <w:iCs/>
        </w:rPr>
        <w:t>h-</w:t>
      </w:r>
      <w:r w:rsidR="0013012A" w:rsidRPr="00D86C8C">
        <w:rPr>
          <w:i/>
          <w:iCs/>
        </w:rPr>
        <w:t>Maker, Isarel</w:t>
      </w:r>
      <w:r w:rsidR="00BD1B2F" w:rsidRPr="00D86C8C">
        <w:rPr>
          <w:i/>
          <w:iCs/>
        </w:rPr>
        <w:t>.</w:t>
      </w:r>
      <w:r w:rsidR="00EF2C95" w:rsidRPr="00D86C8C">
        <w:rPr>
          <w:i/>
          <w:iCs/>
        </w:rPr>
        <w:t xml:space="preserve"> Her research interests include information science, technology integration in </w:t>
      </w:r>
      <w:r w:rsidR="005669A2" w:rsidRPr="00D86C8C">
        <w:rPr>
          <w:i/>
          <w:iCs/>
        </w:rPr>
        <w:t>k-12,</w:t>
      </w:r>
      <w:r w:rsidR="00EF2C95" w:rsidRPr="00D86C8C">
        <w:rPr>
          <w:i/>
          <w:iCs/>
        </w:rPr>
        <w:t xml:space="preserve"> and web-quests.  </w:t>
      </w:r>
      <w:r w:rsidR="00BD1B2F" w:rsidRPr="00D86C8C">
        <w:rPr>
          <w:i/>
          <w:iCs/>
        </w:rPr>
        <w:t xml:space="preserve"> </w:t>
      </w:r>
      <w:r w:rsidR="006670B3" w:rsidRPr="00D86C8C">
        <w:rPr>
          <w:i/>
          <w:iCs/>
        </w:rPr>
        <w:t>She received her M.A</w:t>
      </w:r>
      <w:r w:rsidR="00D86C8C" w:rsidRPr="00D86C8C">
        <w:rPr>
          <w:i/>
          <w:iCs/>
        </w:rPr>
        <w:t>.</w:t>
      </w:r>
      <w:r w:rsidR="006670B3" w:rsidRPr="00D86C8C">
        <w:rPr>
          <w:i/>
          <w:iCs/>
        </w:rPr>
        <w:t xml:space="preserve"> i</w:t>
      </w:r>
      <w:r w:rsidR="00EF2C95" w:rsidRPr="00D86C8C">
        <w:rPr>
          <w:i/>
          <w:iCs/>
        </w:rPr>
        <w:t>n educational technology in 2005</w:t>
      </w:r>
      <w:r w:rsidR="006670B3" w:rsidRPr="00D86C8C">
        <w:rPr>
          <w:i/>
          <w:iCs/>
        </w:rPr>
        <w:t xml:space="preserve"> </w:t>
      </w:r>
      <w:r w:rsidR="00EF2C95" w:rsidRPr="00D86C8C">
        <w:rPr>
          <w:i/>
          <w:iCs/>
        </w:rPr>
        <w:t xml:space="preserve">and her B.A in English linguistics and Education in 2003 from </w:t>
      </w:r>
      <w:smartTag w:uri="urn:schemas-microsoft-com:office:smarttags" w:element="PlaceName">
        <w:r w:rsidR="00EF2C95" w:rsidRPr="00D86C8C">
          <w:rPr>
            <w:i/>
            <w:iCs/>
          </w:rPr>
          <w:t>Haifa</w:t>
        </w:r>
      </w:smartTag>
      <w:r w:rsidR="00EF2C95" w:rsidRPr="00D86C8C">
        <w:rPr>
          <w:i/>
          <w:iCs/>
        </w:rPr>
        <w:t xml:space="preserve"> </w:t>
      </w:r>
      <w:smartTag w:uri="urn:schemas-microsoft-com:office:smarttags" w:element="PlaceType">
        <w:r w:rsidR="00EF2C95" w:rsidRPr="00D86C8C">
          <w:rPr>
            <w:i/>
            <w:iCs/>
          </w:rPr>
          <w:t>University</w:t>
        </w:r>
      </w:smartTag>
      <w:r w:rsidR="006670B3" w:rsidRPr="00D86C8C">
        <w:rPr>
          <w:i/>
          <w:iCs/>
        </w:rPr>
        <w:t xml:space="preserve"> in </w:t>
      </w:r>
      <w:smartTag w:uri="urn:schemas-microsoft-com:office:smarttags" w:element="place">
        <w:smartTag w:uri="urn:schemas-microsoft-com:office:smarttags" w:element="country-region">
          <w:r w:rsidR="006670B3" w:rsidRPr="00D86C8C">
            <w:rPr>
              <w:i/>
              <w:iCs/>
            </w:rPr>
            <w:t>Israel</w:t>
          </w:r>
        </w:smartTag>
      </w:smartTag>
      <w:r w:rsidR="006670B3" w:rsidRPr="00D86C8C">
        <w:rPr>
          <w:i/>
          <w:iCs/>
        </w:rPr>
        <w:t xml:space="preserve">. </w:t>
      </w:r>
    </w:p>
    <w:p w:rsidR="00CE5A64" w:rsidRDefault="00CE5A64" w:rsidP="00B908E8"/>
    <w:p w:rsidR="00CE5A64" w:rsidRDefault="00964CD1" w:rsidP="00B908E8">
      <w:pPr>
        <w:rPr>
          <w:i/>
          <w:iCs/>
        </w:rPr>
      </w:pPr>
      <w:r w:rsidRPr="00CE5A64">
        <w:rPr>
          <w:i/>
          <w:iCs/>
        </w:rPr>
        <w:t>Hanadi Mia'ari Shehade</w:t>
      </w:r>
      <w:r w:rsidR="00280963">
        <w:rPr>
          <w:i/>
          <w:iCs/>
        </w:rPr>
        <w:t>, M.A</w:t>
      </w:r>
      <w:r w:rsidR="00D86C8C">
        <w:rPr>
          <w:i/>
          <w:iCs/>
        </w:rPr>
        <w:t>.</w:t>
      </w:r>
    </w:p>
    <w:p w:rsidR="00964CD1" w:rsidRDefault="00964CD1" w:rsidP="00B908E8">
      <w:pPr>
        <w:rPr>
          <w:i/>
          <w:iCs/>
        </w:rPr>
      </w:pPr>
      <w:r>
        <w:rPr>
          <w:i/>
          <w:iCs/>
        </w:rPr>
        <w:t>English teacher</w:t>
      </w:r>
    </w:p>
    <w:p w:rsidR="00964CD1" w:rsidRDefault="00964CD1" w:rsidP="00B908E8">
      <w:pPr>
        <w:rPr>
          <w:i/>
          <w:iCs/>
        </w:rPr>
      </w:pPr>
      <w:smartTag w:uri="urn:schemas-microsoft-com:office:smarttags" w:element="place">
        <w:smartTag w:uri="urn:schemas-microsoft-com:office:smarttags" w:element="PlaceName">
          <w:r>
            <w:rPr>
              <w:i/>
              <w:iCs/>
            </w:rPr>
            <w:t>Al-Bairuni</w:t>
          </w:r>
        </w:smartTag>
        <w:r>
          <w:rPr>
            <w:i/>
            <w:iCs/>
          </w:rPr>
          <w:t xml:space="preserve"> </w:t>
        </w:r>
        <w:smartTag w:uri="urn:schemas-microsoft-com:office:smarttags" w:element="PlaceName">
          <w:r w:rsidR="00D86C8C" w:rsidRPr="00D86C8C">
            <w:rPr>
              <w:i/>
              <w:iCs/>
            </w:rPr>
            <w:t>Comprehensive</w:t>
          </w:r>
        </w:smartTag>
        <w:r w:rsidR="00D86C8C">
          <w:rPr>
            <w:i/>
            <w:iCs/>
          </w:rPr>
          <w:t xml:space="preserve"> </w:t>
        </w:r>
        <w:smartTag w:uri="urn:schemas-microsoft-com:office:smarttags" w:element="PlaceType">
          <w:r>
            <w:rPr>
              <w:i/>
              <w:iCs/>
            </w:rPr>
            <w:t>High School</w:t>
          </w:r>
        </w:smartTag>
      </w:smartTag>
    </w:p>
    <w:p w:rsidR="00964CD1" w:rsidRDefault="00964CD1" w:rsidP="00B908E8">
      <w:pPr>
        <w:rPr>
          <w:i/>
          <w:iCs/>
        </w:rPr>
      </w:pPr>
      <w:smartTag w:uri="urn:schemas-microsoft-com:office:smarttags" w:element="address">
        <w:smartTag w:uri="urn:schemas-microsoft-com:office:smarttags" w:element="Street">
          <w:r>
            <w:rPr>
              <w:i/>
              <w:iCs/>
            </w:rPr>
            <w:t>P.O. Box</w:t>
          </w:r>
        </w:smartTag>
        <w:r>
          <w:rPr>
            <w:i/>
            <w:iCs/>
          </w:rPr>
          <w:t xml:space="preserve"> 6005</w:t>
        </w:r>
      </w:smartTag>
    </w:p>
    <w:p w:rsidR="00964CD1" w:rsidRDefault="00964CD1" w:rsidP="00B908E8">
      <w:pPr>
        <w:rPr>
          <w:i/>
          <w:iCs/>
        </w:rPr>
      </w:pPr>
      <w:r>
        <w:rPr>
          <w:i/>
          <w:iCs/>
        </w:rPr>
        <w:t>Judidah-Make</w:t>
      </w:r>
      <w:r w:rsidR="00D86C8C">
        <w:rPr>
          <w:i/>
          <w:iCs/>
        </w:rPr>
        <w:t>r</w:t>
      </w:r>
      <w:r>
        <w:rPr>
          <w:i/>
          <w:iCs/>
        </w:rPr>
        <w:t xml:space="preserve">, 25105, </w:t>
      </w:r>
      <w:smartTag w:uri="urn:schemas-microsoft-com:office:smarttags" w:element="place">
        <w:smartTag w:uri="urn:schemas-microsoft-com:office:smarttags" w:element="country-region">
          <w:r>
            <w:rPr>
              <w:i/>
              <w:iCs/>
            </w:rPr>
            <w:t>Israel</w:t>
          </w:r>
        </w:smartTag>
      </w:smartTag>
    </w:p>
    <w:p w:rsidR="00964CD1" w:rsidRDefault="00964CD1" w:rsidP="00D86C8C">
      <w:pPr>
        <w:rPr>
          <w:i/>
          <w:iCs/>
        </w:rPr>
      </w:pPr>
      <w:r>
        <w:rPr>
          <w:i/>
          <w:iCs/>
        </w:rPr>
        <w:t>Phone: 972.(0)50.688.7883</w:t>
      </w:r>
    </w:p>
    <w:p w:rsidR="00964CD1" w:rsidRDefault="00964CD1" w:rsidP="00B908E8">
      <w:pPr>
        <w:rPr>
          <w:i/>
          <w:iCs/>
        </w:rPr>
      </w:pPr>
      <w:r>
        <w:rPr>
          <w:i/>
          <w:iCs/>
        </w:rPr>
        <w:t>Shehadeh_hanade@walla.com</w:t>
      </w:r>
    </w:p>
    <w:p w:rsidR="00964CD1" w:rsidRDefault="00964CD1" w:rsidP="00B908E8"/>
    <w:p w:rsidR="00964CD1" w:rsidRDefault="00964CD1" w:rsidP="00B908E8"/>
    <w:p w:rsidR="00B969F3" w:rsidRDefault="00C0120C" w:rsidP="00CE5A64">
      <w:pPr>
        <w:rPr>
          <w:i/>
          <w:iCs/>
        </w:rPr>
      </w:pPr>
      <w:r>
        <w:rPr>
          <w:i/>
          <w:iCs/>
        </w:rPr>
        <w:t>Amal</w:t>
      </w:r>
      <w:r w:rsidRPr="00B908E8">
        <w:rPr>
          <w:i/>
          <w:iCs/>
        </w:rPr>
        <w:t xml:space="preserve"> </w:t>
      </w:r>
      <w:r w:rsidR="00556614">
        <w:rPr>
          <w:i/>
          <w:iCs/>
        </w:rPr>
        <w:t xml:space="preserve">Roby </w:t>
      </w:r>
      <w:r w:rsidRPr="00B908E8">
        <w:rPr>
          <w:i/>
          <w:iCs/>
        </w:rPr>
        <w:t>Baya</w:t>
      </w:r>
      <w:r w:rsidR="00CE5A64">
        <w:rPr>
          <w:i/>
          <w:iCs/>
        </w:rPr>
        <w:t>'</w:t>
      </w:r>
      <w:r w:rsidRPr="00B908E8">
        <w:rPr>
          <w:i/>
          <w:iCs/>
        </w:rPr>
        <w:t xml:space="preserve">a is a Lecturer </w:t>
      </w:r>
      <w:r>
        <w:rPr>
          <w:i/>
          <w:iCs/>
        </w:rPr>
        <w:t xml:space="preserve">and </w:t>
      </w:r>
      <w:r w:rsidRPr="00C0120C">
        <w:rPr>
          <w:i/>
          <w:iCs/>
        </w:rPr>
        <w:t>vice-president</w:t>
      </w:r>
      <w:r>
        <w:rPr>
          <w:i/>
          <w:iCs/>
        </w:rPr>
        <w:t xml:space="preserve"> </w:t>
      </w:r>
      <w:r w:rsidRPr="00B908E8">
        <w:rPr>
          <w:i/>
          <w:iCs/>
        </w:rPr>
        <w:t xml:space="preserve">at The </w:t>
      </w:r>
      <w:smartTag w:uri="urn:schemas-microsoft-com:office:smarttags" w:element="PlaceName">
        <w:r w:rsidRPr="00B908E8">
          <w:rPr>
            <w:i/>
            <w:iCs/>
          </w:rPr>
          <w:t>Academic</w:t>
        </w:r>
      </w:smartTag>
      <w:r w:rsidRPr="00B908E8">
        <w:rPr>
          <w:i/>
          <w:iCs/>
        </w:rPr>
        <w:t xml:space="preserve"> </w:t>
      </w:r>
      <w:smartTag w:uri="urn:schemas-microsoft-com:office:smarttags" w:element="PlaceName">
        <w:r w:rsidRPr="00B908E8">
          <w:rPr>
            <w:i/>
            <w:iCs/>
          </w:rPr>
          <w:t>Arab</w:t>
        </w:r>
      </w:smartTag>
      <w:r w:rsidRPr="00B908E8">
        <w:rPr>
          <w:i/>
          <w:iCs/>
        </w:rPr>
        <w:t xml:space="preserve"> </w:t>
      </w:r>
      <w:smartTag w:uri="urn:schemas-microsoft-com:office:smarttags" w:element="PlaceType">
        <w:r w:rsidRPr="00B908E8">
          <w:rPr>
            <w:i/>
            <w:iCs/>
          </w:rPr>
          <w:t>College</w:t>
        </w:r>
      </w:smartTag>
      <w:r w:rsidRPr="00B908E8">
        <w:rPr>
          <w:i/>
          <w:iCs/>
        </w:rPr>
        <w:t xml:space="preserve"> for Education in </w:t>
      </w:r>
      <w:smartTag w:uri="urn:schemas-microsoft-com:office:smarttags" w:element="country-region">
        <w:r w:rsidRPr="00B908E8">
          <w:rPr>
            <w:i/>
            <w:iCs/>
          </w:rPr>
          <w:t>Israel</w:t>
        </w:r>
      </w:smartTag>
      <w:r w:rsidRPr="00B908E8">
        <w:rPr>
          <w:i/>
          <w:iCs/>
        </w:rPr>
        <w:t xml:space="preserve"> - </w:t>
      </w:r>
      <w:smartTag w:uri="urn:schemas-microsoft-com:office:smarttags" w:element="place">
        <w:smartTag w:uri="urn:schemas-microsoft-com:office:smarttags" w:element="City">
          <w:r w:rsidRPr="00B908E8">
            <w:rPr>
              <w:i/>
              <w:iCs/>
            </w:rPr>
            <w:t>Haifa</w:t>
          </w:r>
        </w:smartTag>
        <w:r w:rsidRPr="00B908E8">
          <w:rPr>
            <w:i/>
            <w:iCs/>
          </w:rPr>
          <w:t xml:space="preserve">, </w:t>
        </w:r>
        <w:smartTag w:uri="urn:schemas-microsoft-com:office:smarttags" w:element="country-region">
          <w:r w:rsidRPr="00B908E8">
            <w:rPr>
              <w:i/>
              <w:iCs/>
            </w:rPr>
            <w:t>Israel</w:t>
          </w:r>
        </w:smartTag>
      </w:smartTag>
      <w:r>
        <w:rPr>
          <w:i/>
          <w:iCs/>
        </w:rPr>
        <w:t xml:space="preserve">. </w:t>
      </w:r>
      <w:r w:rsidRPr="00B908E8">
        <w:rPr>
          <w:i/>
          <w:iCs/>
        </w:rPr>
        <w:t>H</w:t>
      </w:r>
      <w:r>
        <w:rPr>
          <w:i/>
          <w:iCs/>
        </w:rPr>
        <w:t>er</w:t>
      </w:r>
      <w:r w:rsidRPr="00B908E8">
        <w:rPr>
          <w:i/>
          <w:iCs/>
        </w:rPr>
        <w:t xml:space="preserve"> research focus is </w:t>
      </w:r>
      <w:r w:rsidR="00B969F3">
        <w:rPr>
          <w:i/>
          <w:iCs/>
        </w:rPr>
        <w:t>development of mathematical concepts in early childhood and using computers in elementary and preschools</w:t>
      </w:r>
      <w:r w:rsidRPr="00B908E8">
        <w:rPr>
          <w:i/>
          <w:iCs/>
        </w:rPr>
        <w:t xml:space="preserve">.  </w:t>
      </w:r>
      <w:r w:rsidR="00B969F3">
        <w:rPr>
          <w:i/>
          <w:iCs/>
        </w:rPr>
        <w:t>Amal</w:t>
      </w:r>
      <w:r w:rsidRPr="00B908E8">
        <w:rPr>
          <w:i/>
          <w:iCs/>
        </w:rPr>
        <w:t xml:space="preserve"> is </w:t>
      </w:r>
      <w:r w:rsidR="00B969F3">
        <w:rPr>
          <w:i/>
          <w:iCs/>
        </w:rPr>
        <w:t xml:space="preserve">also part of the team responsible for developing a new curriculum for training kindergarten teachers in the </w:t>
      </w:r>
      <w:smartTag w:uri="urn:schemas-microsoft-com:office:smarttags" w:element="PlaceName">
        <w:r w:rsidR="00B969F3" w:rsidRPr="00B908E8">
          <w:rPr>
            <w:i/>
            <w:iCs/>
          </w:rPr>
          <w:t>Academic</w:t>
        </w:r>
      </w:smartTag>
      <w:r w:rsidR="00B969F3" w:rsidRPr="00B908E8">
        <w:rPr>
          <w:i/>
          <w:iCs/>
        </w:rPr>
        <w:t xml:space="preserve"> </w:t>
      </w:r>
      <w:smartTag w:uri="urn:schemas-microsoft-com:office:smarttags" w:element="PlaceName">
        <w:r w:rsidR="00B969F3" w:rsidRPr="00B908E8">
          <w:rPr>
            <w:i/>
            <w:iCs/>
          </w:rPr>
          <w:t>Arab</w:t>
        </w:r>
      </w:smartTag>
      <w:r w:rsidR="00B969F3" w:rsidRPr="00B908E8">
        <w:rPr>
          <w:i/>
          <w:iCs/>
        </w:rPr>
        <w:t xml:space="preserve"> </w:t>
      </w:r>
      <w:smartTag w:uri="urn:schemas-microsoft-com:office:smarttags" w:element="PlaceType">
        <w:r w:rsidR="00B969F3" w:rsidRPr="00B908E8">
          <w:rPr>
            <w:i/>
            <w:iCs/>
          </w:rPr>
          <w:t>College</w:t>
        </w:r>
      </w:smartTag>
      <w:r w:rsidR="00B969F3" w:rsidRPr="00B908E8">
        <w:rPr>
          <w:i/>
          <w:iCs/>
        </w:rPr>
        <w:t xml:space="preserve"> for Education in </w:t>
      </w:r>
      <w:smartTag w:uri="urn:schemas-microsoft-com:office:smarttags" w:element="country-region">
        <w:r w:rsidR="00B969F3" w:rsidRPr="00B908E8">
          <w:rPr>
            <w:i/>
            <w:iCs/>
          </w:rPr>
          <w:t>Israel</w:t>
        </w:r>
      </w:smartTag>
      <w:r w:rsidR="00B969F3" w:rsidRPr="00B908E8">
        <w:rPr>
          <w:i/>
          <w:iCs/>
        </w:rPr>
        <w:t xml:space="preserve"> - </w:t>
      </w:r>
      <w:smartTag w:uri="urn:schemas-microsoft-com:office:smarttags" w:element="place">
        <w:smartTag w:uri="urn:schemas-microsoft-com:office:smarttags" w:element="City">
          <w:r w:rsidR="00B969F3" w:rsidRPr="00B908E8">
            <w:rPr>
              <w:i/>
              <w:iCs/>
            </w:rPr>
            <w:t>Haifa</w:t>
          </w:r>
        </w:smartTag>
      </w:smartTag>
      <w:r w:rsidRPr="00B908E8">
        <w:rPr>
          <w:i/>
          <w:iCs/>
        </w:rPr>
        <w:t xml:space="preserve">.  </w:t>
      </w:r>
      <w:r w:rsidR="00CE5A64">
        <w:rPr>
          <w:i/>
          <w:iCs/>
        </w:rPr>
        <w:t>S</w:t>
      </w:r>
      <w:r w:rsidR="00B969F3">
        <w:rPr>
          <w:i/>
          <w:iCs/>
        </w:rPr>
        <w:t>he</w:t>
      </w:r>
      <w:r w:rsidRPr="00B908E8">
        <w:rPr>
          <w:i/>
          <w:iCs/>
        </w:rPr>
        <w:t xml:space="preserve"> received </w:t>
      </w:r>
      <w:r w:rsidR="00B969F3">
        <w:rPr>
          <w:i/>
          <w:iCs/>
        </w:rPr>
        <w:t>her</w:t>
      </w:r>
      <w:r w:rsidRPr="00B908E8">
        <w:rPr>
          <w:i/>
          <w:iCs/>
        </w:rPr>
        <w:t xml:space="preserve"> doctorate </w:t>
      </w:r>
      <w:r w:rsidR="00B969F3">
        <w:rPr>
          <w:i/>
          <w:iCs/>
        </w:rPr>
        <w:t xml:space="preserve">in counseling and human development in 1991 from </w:t>
      </w:r>
      <w:r w:rsidR="00B969F3" w:rsidRPr="00B908E8">
        <w:rPr>
          <w:i/>
          <w:iCs/>
        </w:rPr>
        <w:t xml:space="preserve">The </w:t>
      </w:r>
      <w:smartTag w:uri="urn:schemas-microsoft-com:office:smarttags" w:element="PlaceName">
        <w:r w:rsidR="00B969F3" w:rsidRPr="00B908E8">
          <w:rPr>
            <w:i/>
            <w:iCs/>
          </w:rPr>
          <w:t>American</w:t>
        </w:r>
      </w:smartTag>
      <w:r w:rsidR="00B969F3" w:rsidRPr="00B908E8">
        <w:rPr>
          <w:i/>
          <w:iCs/>
        </w:rPr>
        <w:t xml:space="preserve"> </w:t>
      </w:r>
      <w:smartTag w:uri="urn:schemas-microsoft-com:office:smarttags" w:element="PlaceType">
        <w:r w:rsidR="00B969F3" w:rsidRPr="00B908E8">
          <w:rPr>
            <w:i/>
            <w:iCs/>
          </w:rPr>
          <w:t>University</w:t>
        </w:r>
      </w:smartTag>
      <w:r w:rsidR="00B969F3" w:rsidRPr="00B908E8">
        <w:rPr>
          <w:i/>
          <w:iCs/>
        </w:rPr>
        <w:t xml:space="preserve"> </w:t>
      </w:r>
      <w:r w:rsidR="00B969F3">
        <w:rPr>
          <w:i/>
          <w:iCs/>
        </w:rPr>
        <w:t xml:space="preserve">and her M.A. in counseling and psychological studies in 1985 from </w:t>
      </w:r>
      <w:smartTag w:uri="urn:schemas-microsoft-com:office:smarttags" w:element="PlaceName">
        <w:r w:rsidR="00B969F3">
          <w:rPr>
            <w:i/>
            <w:iCs/>
          </w:rPr>
          <w:t>George</w:t>
        </w:r>
      </w:smartTag>
      <w:r w:rsidR="00B969F3">
        <w:rPr>
          <w:i/>
          <w:iCs/>
        </w:rPr>
        <w:t xml:space="preserve"> </w:t>
      </w:r>
      <w:smartTag w:uri="urn:schemas-microsoft-com:office:smarttags" w:element="PlaceName">
        <w:r w:rsidR="00B969F3">
          <w:rPr>
            <w:i/>
            <w:iCs/>
          </w:rPr>
          <w:t>Washington</w:t>
        </w:r>
      </w:smartTag>
      <w:r w:rsidR="00B969F3">
        <w:rPr>
          <w:i/>
          <w:iCs/>
        </w:rPr>
        <w:t xml:space="preserve"> </w:t>
      </w:r>
      <w:smartTag w:uri="urn:schemas-microsoft-com:office:smarttags" w:element="PlaceType">
        <w:r w:rsidR="00B969F3">
          <w:rPr>
            <w:i/>
            <w:iCs/>
          </w:rPr>
          <w:t>University</w:t>
        </w:r>
      </w:smartTag>
      <w:r w:rsidR="00B969F3">
        <w:rPr>
          <w:i/>
          <w:iCs/>
        </w:rPr>
        <w:t xml:space="preserve"> </w:t>
      </w:r>
      <w:r w:rsidR="00B969F3" w:rsidRPr="00B908E8">
        <w:rPr>
          <w:i/>
          <w:iCs/>
        </w:rPr>
        <w:t xml:space="preserve">in </w:t>
      </w:r>
      <w:smartTag w:uri="urn:schemas-microsoft-com:office:smarttags" w:element="place">
        <w:smartTag w:uri="urn:schemas-microsoft-com:office:smarttags" w:element="City">
          <w:r w:rsidR="00B969F3" w:rsidRPr="00B908E8">
            <w:rPr>
              <w:i/>
              <w:iCs/>
            </w:rPr>
            <w:t>Washington</w:t>
          </w:r>
        </w:smartTag>
        <w:r w:rsidR="00B969F3" w:rsidRPr="00B908E8">
          <w:rPr>
            <w:i/>
            <w:iCs/>
          </w:rPr>
          <w:t xml:space="preserve"> </w:t>
        </w:r>
        <w:smartTag w:uri="urn:schemas-microsoft-com:office:smarttags" w:element="State">
          <w:r w:rsidR="00B969F3" w:rsidRPr="00B908E8">
            <w:rPr>
              <w:i/>
              <w:iCs/>
            </w:rPr>
            <w:t>DC</w:t>
          </w:r>
        </w:smartTag>
      </w:smartTag>
      <w:r w:rsidR="00B969F3">
        <w:rPr>
          <w:i/>
          <w:iCs/>
        </w:rPr>
        <w:t xml:space="preserve">. </w:t>
      </w:r>
    </w:p>
    <w:p w:rsidR="00C0120C" w:rsidRDefault="00B969F3" w:rsidP="00B969F3">
      <w:pPr>
        <w:rPr>
          <w:i/>
          <w:iCs/>
        </w:rPr>
      </w:pPr>
      <w:r>
        <w:rPr>
          <w:i/>
          <w:iCs/>
        </w:rPr>
        <w:t xml:space="preserve"> </w:t>
      </w:r>
      <w:r w:rsidR="00C0120C" w:rsidRPr="00B908E8">
        <w:rPr>
          <w:i/>
          <w:iCs/>
        </w:rPr>
        <w:t xml:space="preserve"> </w:t>
      </w:r>
    </w:p>
    <w:p w:rsidR="00C0120C" w:rsidRPr="00B908E8" w:rsidRDefault="00C0120C" w:rsidP="00C0120C">
      <w:pPr>
        <w:rPr>
          <w:i/>
          <w:iCs/>
        </w:rPr>
      </w:pPr>
    </w:p>
    <w:p w:rsidR="00C0120C" w:rsidRPr="00B908E8" w:rsidRDefault="00CE5A64" w:rsidP="00C0120C">
      <w:pPr>
        <w:rPr>
          <w:i/>
          <w:iCs/>
        </w:rPr>
      </w:pPr>
      <w:r>
        <w:rPr>
          <w:i/>
          <w:iCs/>
        </w:rPr>
        <w:t>Amal</w:t>
      </w:r>
      <w:r w:rsidR="00C0120C" w:rsidRPr="00B908E8">
        <w:rPr>
          <w:i/>
          <w:iCs/>
        </w:rPr>
        <w:t xml:space="preserve"> </w:t>
      </w:r>
      <w:r w:rsidR="00556614">
        <w:rPr>
          <w:i/>
          <w:iCs/>
        </w:rPr>
        <w:t xml:space="preserve">Roby </w:t>
      </w:r>
      <w:r w:rsidR="00C0120C" w:rsidRPr="00B908E8">
        <w:rPr>
          <w:i/>
          <w:iCs/>
        </w:rPr>
        <w:t>Baya'a, PhD</w:t>
      </w:r>
    </w:p>
    <w:p w:rsidR="00C0120C" w:rsidRPr="00B908E8" w:rsidRDefault="00CE5A64" w:rsidP="00C0120C">
      <w:pPr>
        <w:rPr>
          <w:i/>
          <w:iCs/>
        </w:rPr>
      </w:pPr>
      <w:r>
        <w:rPr>
          <w:i/>
          <w:iCs/>
        </w:rPr>
        <w:t>Vice-President</w:t>
      </w:r>
      <w:r w:rsidR="00C0120C" w:rsidRPr="00B908E8">
        <w:rPr>
          <w:i/>
          <w:iCs/>
        </w:rPr>
        <w:t xml:space="preserve"> </w:t>
      </w:r>
    </w:p>
    <w:p w:rsidR="00C0120C" w:rsidRPr="00B908E8" w:rsidRDefault="00C0120C" w:rsidP="00C0120C">
      <w:pPr>
        <w:rPr>
          <w:i/>
          <w:iCs/>
        </w:rPr>
      </w:pPr>
      <w:r w:rsidRPr="00B908E8">
        <w:rPr>
          <w:i/>
          <w:iCs/>
        </w:rPr>
        <w:t xml:space="preserve">The </w:t>
      </w:r>
      <w:smartTag w:uri="urn:schemas-microsoft-com:office:smarttags" w:element="PlaceName">
        <w:r w:rsidRPr="00B908E8">
          <w:rPr>
            <w:i/>
            <w:iCs/>
          </w:rPr>
          <w:t>Academic</w:t>
        </w:r>
      </w:smartTag>
      <w:r w:rsidRPr="00B908E8">
        <w:rPr>
          <w:i/>
          <w:iCs/>
        </w:rPr>
        <w:t xml:space="preserve"> </w:t>
      </w:r>
      <w:smartTag w:uri="urn:schemas-microsoft-com:office:smarttags" w:element="PlaceName">
        <w:r w:rsidRPr="00B908E8">
          <w:rPr>
            <w:i/>
            <w:iCs/>
          </w:rPr>
          <w:t>Arab</w:t>
        </w:r>
      </w:smartTag>
      <w:r w:rsidRPr="00B908E8">
        <w:rPr>
          <w:i/>
          <w:iCs/>
        </w:rPr>
        <w:t xml:space="preserve"> </w:t>
      </w:r>
      <w:smartTag w:uri="urn:schemas-microsoft-com:office:smarttags" w:element="PlaceType">
        <w:r w:rsidRPr="00B908E8">
          <w:rPr>
            <w:i/>
            <w:iCs/>
          </w:rPr>
          <w:t>College</w:t>
        </w:r>
      </w:smartTag>
      <w:r w:rsidRPr="00B908E8">
        <w:rPr>
          <w:i/>
          <w:iCs/>
        </w:rPr>
        <w:t xml:space="preserve"> for Education in </w:t>
      </w:r>
      <w:smartTag w:uri="urn:schemas-microsoft-com:office:smarttags" w:element="country-region">
        <w:r w:rsidRPr="00B908E8">
          <w:rPr>
            <w:i/>
            <w:iCs/>
          </w:rPr>
          <w:t>Israel</w:t>
        </w:r>
      </w:smartTag>
      <w:r w:rsidRPr="00B908E8">
        <w:rPr>
          <w:i/>
          <w:iCs/>
        </w:rPr>
        <w:t xml:space="preserve"> - </w:t>
      </w:r>
      <w:smartTag w:uri="urn:schemas-microsoft-com:office:smarttags" w:element="place">
        <w:smartTag w:uri="urn:schemas-microsoft-com:office:smarttags" w:element="City">
          <w:r w:rsidRPr="00B908E8">
            <w:rPr>
              <w:i/>
              <w:iCs/>
            </w:rPr>
            <w:t>Haifa</w:t>
          </w:r>
        </w:smartTag>
        <w:r w:rsidRPr="00B908E8">
          <w:rPr>
            <w:i/>
            <w:iCs/>
          </w:rPr>
          <w:t xml:space="preserve">, </w:t>
        </w:r>
        <w:smartTag w:uri="urn:schemas-microsoft-com:office:smarttags" w:element="country-region">
          <w:r w:rsidRPr="00B908E8">
            <w:rPr>
              <w:i/>
              <w:iCs/>
            </w:rPr>
            <w:t>Israel</w:t>
          </w:r>
        </w:smartTag>
      </w:smartTag>
    </w:p>
    <w:p w:rsidR="00C0120C" w:rsidRPr="00B908E8" w:rsidRDefault="00C0120C" w:rsidP="00C0120C">
      <w:pPr>
        <w:rPr>
          <w:i/>
          <w:iCs/>
        </w:rPr>
      </w:pPr>
      <w:smartTag w:uri="urn:schemas-microsoft-com:office:smarttags" w:element="address">
        <w:smartTag w:uri="urn:schemas-microsoft-com:office:smarttags" w:element="Street">
          <w:r>
            <w:rPr>
              <w:i/>
              <w:iCs/>
            </w:rPr>
            <w:t>P.O. Box</w:t>
          </w:r>
        </w:smartTag>
        <w:r>
          <w:rPr>
            <w:i/>
            <w:iCs/>
          </w:rPr>
          <w:t xml:space="preserve"> 2430</w:t>
        </w:r>
      </w:smartTag>
    </w:p>
    <w:p w:rsidR="00CE5A64" w:rsidRPr="00B908E8" w:rsidRDefault="00CE5A64" w:rsidP="00CE5A64">
      <w:pPr>
        <w:rPr>
          <w:i/>
          <w:iCs/>
        </w:rPr>
      </w:pPr>
      <w:r w:rsidRPr="00B908E8">
        <w:rPr>
          <w:i/>
          <w:iCs/>
        </w:rPr>
        <w:t xml:space="preserve">Acre, 24123, </w:t>
      </w:r>
      <w:smartTag w:uri="urn:schemas-microsoft-com:office:smarttags" w:element="place">
        <w:smartTag w:uri="urn:schemas-microsoft-com:office:smarttags" w:element="country-region">
          <w:r w:rsidRPr="00B908E8">
            <w:rPr>
              <w:i/>
              <w:iCs/>
            </w:rPr>
            <w:t>Israel</w:t>
          </w:r>
        </w:smartTag>
      </w:smartTag>
    </w:p>
    <w:p w:rsidR="00CE5A64" w:rsidRDefault="00CE5A64" w:rsidP="00CE5A64">
      <w:pPr>
        <w:rPr>
          <w:i/>
          <w:iCs/>
        </w:rPr>
      </w:pPr>
      <w:r w:rsidRPr="00B908E8">
        <w:rPr>
          <w:i/>
          <w:iCs/>
        </w:rPr>
        <w:t>Phone: 972</w:t>
      </w:r>
      <w:r>
        <w:rPr>
          <w:i/>
          <w:iCs/>
        </w:rPr>
        <w:t>.</w:t>
      </w:r>
      <w:r w:rsidRPr="00B908E8">
        <w:rPr>
          <w:i/>
          <w:iCs/>
        </w:rPr>
        <w:t>(0)50</w:t>
      </w:r>
      <w:r>
        <w:rPr>
          <w:i/>
          <w:iCs/>
        </w:rPr>
        <w:t>.838.9772</w:t>
      </w:r>
    </w:p>
    <w:p w:rsidR="00CE5A64" w:rsidRDefault="00CE5A64" w:rsidP="00CE5A64">
      <w:r w:rsidRPr="00B908E8">
        <w:rPr>
          <w:i/>
          <w:iCs/>
        </w:rPr>
        <w:t xml:space="preserve">bayaan@macam.ac.il </w:t>
      </w:r>
      <w:r w:rsidRPr="00B908E8">
        <w:rPr>
          <w:i/>
          <w:iCs/>
        </w:rPr>
        <w:br/>
      </w:r>
    </w:p>
    <w:p w:rsidR="00C30A49" w:rsidRPr="003B586B" w:rsidRDefault="00C30A49" w:rsidP="00C0120C">
      <w:pPr>
        <w:rPr>
          <w:rFonts w:ascii="Arial" w:hAnsi="Arial" w:cs="Arial"/>
          <w:sz w:val="32"/>
          <w:szCs w:val="32"/>
          <w:lang w:bidi="he-IL"/>
        </w:rPr>
      </w:pPr>
    </w:p>
    <w:p w:rsidR="00087416" w:rsidRPr="00C30A49" w:rsidRDefault="00087416" w:rsidP="00065EA6">
      <w:pPr>
        <w:spacing w:line="360" w:lineRule="auto"/>
        <w:jc w:val="both"/>
        <w:rPr>
          <w:rFonts w:ascii="Antique Olive" w:hAnsi="Antique Olive"/>
        </w:rPr>
      </w:pPr>
    </w:p>
    <w:sectPr w:rsidR="00087416" w:rsidRPr="00C30A49">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559" w:rsidRDefault="002F4559">
      <w:r>
        <w:separator/>
      </w:r>
    </w:p>
  </w:endnote>
  <w:endnote w:type="continuationSeparator" w:id="0">
    <w:p w:rsidR="002F4559" w:rsidRDefault="002F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tique Olive">
    <w:altName w:val="Trebuchet MS"/>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1CD" w:rsidRDefault="007821CD" w:rsidP="008E6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21CD" w:rsidRDefault="007821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1CD" w:rsidRDefault="007821CD" w:rsidP="008E6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23C2">
      <w:rPr>
        <w:rStyle w:val="PageNumber"/>
        <w:noProof/>
      </w:rPr>
      <w:t>1</w:t>
    </w:r>
    <w:r>
      <w:rPr>
        <w:rStyle w:val="PageNumber"/>
      </w:rPr>
      <w:fldChar w:fldCharType="end"/>
    </w:r>
  </w:p>
  <w:p w:rsidR="007821CD" w:rsidRDefault="007821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559" w:rsidRDefault="002F4559">
      <w:r>
        <w:separator/>
      </w:r>
    </w:p>
  </w:footnote>
  <w:footnote w:type="continuationSeparator" w:id="0">
    <w:p w:rsidR="002F4559" w:rsidRDefault="002F45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932CA"/>
    <w:multiLevelType w:val="hybridMultilevel"/>
    <w:tmpl w:val="5E44F32A"/>
    <w:lvl w:ilvl="0" w:tplc="9A78521C">
      <w:start w:val="1"/>
      <w:numFmt w:val="decimal"/>
      <w:lvlText w:val="%1."/>
      <w:lvlJc w:val="left"/>
      <w:pPr>
        <w:tabs>
          <w:tab w:val="num" w:pos="1023"/>
        </w:tabs>
        <w:ind w:left="56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432C5E"/>
    <w:multiLevelType w:val="hybridMultilevel"/>
    <w:tmpl w:val="AD0083E0"/>
    <w:lvl w:ilvl="0" w:tplc="9A78521C">
      <w:start w:val="1"/>
      <w:numFmt w:val="decimal"/>
      <w:lvlText w:val="%1."/>
      <w:lvlJc w:val="left"/>
      <w:pPr>
        <w:tabs>
          <w:tab w:val="num" w:pos="1023"/>
        </w:tabs>
        <w:ind w:left="56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508259B"/>
    <w:multiLevelType w:val="hybridMultilevel"/>
    <w:tmpl w:val="E0628B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33A5AF7"/>
    <w:multiLevelType w:val="multilevel"/>
    <w:tmpl w:val="E986607A"/>
    <w:lvl w:ilvl="0">
      <w:start w:val="1"/>
      <w:numFmt w:val="decimal"/>
      <w:lvlText w:val="%1."/>
      <w:lvlJc w:val="left"/>
      <w:pPr>
        <w:tabs>
          <w:tab w:val="num" w:pos="720"/>
        </w:tabs>
        <w:ind w:left="284"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23C1FB2"/>
    <w:multiLevelType w:val="hybridMultilevel"/>
    <w:tmpl w:val="2D128E80"/>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4047395"/>
    <w:multiLevelType w:val="hybridMultilevel"/>
    <w:tmpl w:val="E986607A"/>
    <w:lvl w:ilvl="0" w:tplc="ED8496BA">
      <w:start w:val="1"/>
      <w:numFmt w:val="decimal"/>
      <w:lvlText w:val="%1."/>
      <w:lvlJc w:val="left"/>
      <w:pPr>
        <w:tabs>
          <w:tab w:val="num" w:pos="720"/>
        </w:tabs>
        <w:ind w:left="284"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87006B0"/>
    <w:multiLevelType w:val="hybridMultilevel"/>
    <w:tmpl w:val="862825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647C88"/>
    <w:multiLevelType w:val="hybridMultilevel"/>
    <w:tmpl w:val="4D4A8D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A725EB5"/>
    <w:multiLevelType w:val="hybridMultilevel"/>
    <w:tmpl w:val="FC9808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16E5910"/>
    <w:multiLevelType w:val="hybridMultilevel"/>
    <w:tmpl w:val="9BCC791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2FE4708"/>
    <w:multiLevelType w:val="multilevel"/>
    <w:tmpl w:val="E0628B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8"/>
  </w:num>
  <w:num w:numId="3">
    <w:abstractNumId w:val="6"/>
  </w:num>
  <w:num w:numId="4">
    <w:abstractNumId w:val="7"/>
  </w:num>
  <w:num w:numId="5">
    <w:abstractNumId w:val="2"/>
  </w:num>
  <w:num w:numId="6">
    <w:abstractNumId w:val="10"/>
  </w:num>
  <w:num w:numId="7">
    <w:abstractNumId w:val="5"/>
  </w:num>
  <w:num w:numId="8">
    <w:abstractNumId w:val="3"/>
  </w:num>
  <w:num w:numId="9">
    <w:abstractNumId w:val="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8BC"/>
    <w:rsid w:val="00011D23"/>
    <w:rsid w:val="00040251"/>
    <w:rsid w:val="00043936"/>
    <w:rsid w:val="000510A1"/>
    <w:rsid w:val="00052788"/>
    <w:rsid w:val="00065EA6"/>
    <w:rsid w:val="00075089"/>
    <w:rsid w:val="000768DD"/>
    <w:rsid w:val="000857B8"/>
    <w:rsid w:val="00087416"/>
    <w:rsid w:val="00094132"/>
    <w:rsid w:val="000A2CDA"/>
    <w:rsid w:val="000A7B2C"/>
    <w:rsid w:val="000C2D38"/>
    <w:rsid w:val="000C6E1B"/>
    <w:rsid w:val="000E32B2"/>
    <w:rsid w:val="000E58DE"/>
    <w:rsid w:val="00106886"/>
    <w:rsid w:val="0010751E"/>
    <w:rsid w:val="0011145A"/>
    <w:rsid w:val="001125AC"/>
    <w:rsid w:val="0012294F"/>
    <w:rsid w:val="0013012A"/>
    <w:rsid w:val="001474F8"/>
    <w:rsid w:val="00154A1B"/>
    <w:rsid w:val="00163500"/>
    <w:rsid w:val="00173E80"/>
    <w:rsid w:val="00185405"/>
    <w:rsid w:val="00191D16"/>
    <w:rsid w:val="001B7A68"/>
    <w:rsid w:val="001C7CD2"/>
    <w:rsid w:val="001D3779"/>
    <w:rsid w:val="001D380B"/>
    <w:rsid w:val="001D4305"/>
    <w:rsid w:val="001D5868"/>
    <w:rsid w:val="001E23C2"/>
    <w:rsid w:val="001E3AE3"/>
    <w:rsid w:val="001F29E2"/>
    <w:rsid w:val="001F3570"/>
    <w:rsid w:val="001F3AD6"/>
    <w:rsid w:val="001F66D0"/>
    <w:rsid w:val="001F6854"/>
    <w:rsid w:val="00202CDB"/>
    <w:rsid w:val="002048DC"/>
    <w:rsid w:val="00212D4C"/>
    <w:rsid w:val="00213D70"/>
    <w:rsid w:val="002163B9"/>
    <w:rsid w:val="002271AF"/>
    <w:rsid w:val="0024191F"/>
    <w:rsid w:val="0025105B"/>
    <w:rsid w:val="00251969"/>
    <w:rsid w:val="00256CA0"/>
    <w:rsid w:val="00271E41"/>
    <w:rsid w:val="00277596"/>
    <w:rsid w:val="00280963"/>
    <w:rsid w:val="00282D6A"/>
    <w:rsid w:val="00284634"/>
    <w:rsid w:val="00290786"/>
    <w:rsid w:val="002A183B"/>
    <w:rsid w:val="002A1F6B"/>
    <w:rsid w:val="002B469E"/>
    <w:rsid w:val="002C0FEF"/>
    <w:rsid w:val="002D2E01"/>
    <w:rsid w:val="002E186F"/>
    <w:rsid w:val="002F03F0"/>
    <w:rsid w:val="002F3A57"/>
    <w:rsid w:val="002F4559"/>
    <w:rsid w:val="002F6ED9"/>
    <w:rsid w:val="0030221F"/>
    <w:rsid w:val="00307322"/>
    <w:rsid w:val="00310448"/>
    <w:rsid w:val="00322172"/>
    <w:rsid w:val="0032578F"/>
    <w:rsid w:val="00341BD2"/>
    <w:rsid w:val="00342636"/>
    <w:rsid w:val="00357228"/>
    <w:rsid w:val="00370054"/>
    <w:rsid w:val="00373A10"/>
    <w:rsid w:val="003A61C5"/>
    <w:rsid w:val="003B374D"/>
    <w:rsid w:val="003C4A94"/>
    <w:rsid w:val="003D117D"/>
    <w:rsid w:val="003E2300"/>
    <w:rsid w:val="003F3E1C"/>
    <w:rsid w:val="00412372"/>
    <w:rsid w:val="00422B4E"/>
    <w:rsid w:val="00433DAA"/>
    <w:rsid w:val="004452C8"/>
    <w:rsid w:val="00445374"/>
    <w:rsid w:val="00453B55"/>
    <w:rsid w:val="0045527E"/>
    <w:rsid w:val="00462146"/>
    <w:rsid w:val="004635A5"/>
    <w:rsid w:val="00467948"/>
    <w:rsid w:val="0049003C"/>
    <w:rsid w:val="004909C2"/>
    <w:rsid w:val="00494F20"/>
    <w:rsid w:val="004C4AEC"/>
    <w:rsid w:val="004D31E2"/>
    <w:rsid w:val="004D3FAE"/>
    <w:rsid w:val="004E3496"/>
    <w:rsid w:val="004E6BC9"/>
    <w:rsid w:val="004E7FD0"/>
    <w:rsid w:val="004F54B7"/>
    <w:rsid w:val="00501A27"/>
    <w:rsid w:val="00502DC5"/>
    <w:rsid w:val="00503171"/>
    <w:rsid w:val="00520CCB"/>
    <w:rsid w:val="0053469C"/>
    <w:rsid w:val="005367F5"/>
    <w:rsid w:val="00544991"/>
    <w:rsid w:val="00546965"/>
    <w:rsid w:val="005475B8"/>
    <w:rsid w:val="00553C65"/>
    <w:rsid w:val="00556614"/>
    <w:rsid w:val="00564AA8"/>
    <w:rsid w:val="005665C8"/>
    <w:rsid w:val="005669A2"/>
    <w:rsid w:val="005912EF"/>
    <w:rsid w:val="0059734F"/>
    <w:rsid w:val="005B3C59"/>
    <w:rsid w:val="005D2325"/>
    <w:rsid w:val="005D43BC"/>
    <w:rsid w:val="00604B20"/>
    <w:rsid w:val="00605CCB"/>
    <w:rsid w:val="00607544"/>
    <w:rsid w:val="00613790"/>
    <w:rsid w:val="00616C6A"/>
    <w:rsid w:val="006227ED"/>
    <w:rsid w:val="00624985"/>
    <w:rsid w:val="006274F3"/>
    <w:rsid w:val="006437E2"/>
    <w:rsid w:val="006571F3"/>
    <w:rsid w:val="006670B3"/>
    <w:rsid w:val="00687EB6"/>
    <w:rsid w:val="0069200E"/>
    <w:rsid w:val="00697211"/>
    <w:rsid w:val="006A151F"/>
    <w:rsid w:val="006A1B5B"/>
    <w:rsid w:val="006A28D4"/>
    <w:rsid w:val="006A4757"/>
    <w:rsid w:val="006A592E"/>
    <w:rsid w:val="006C4B43"/>
    <w:rsid w:val="006D1CEB"/>
    <w:rsid w:val="006E0EBA"/>
    <w:rsid w:val="0070078D"/>
    <w:rsid w:val="00702243"/>
    <w:rsid w:val="007116F9"/>
    <w:rsid w:val="00711E05"/>
    <w:rsid w:val="007204EF"/>
    <w:rsid w:val="0072513A"/>
    <w:rsid w:val="007343C8"/>
    <w:rsid w:val="0074288C"/>
    <w:rsid w:val="007503CA"/>
    <w:rsid w:val="00762B02"/>
    <w:rsid w:val="00764CE1"/>
    <w:rsid w:val="007821CD"/>
    <w:rsid w:val="00784C47"/>
    <w:rsid w:val="007861F2"/>
    <w:rsid w:val="007A1C99"/>
    <w:rsid w:val="007A2C4D"/>
    <w:rsid w:val="007D2692"/>
    <w:rsid w:val="007D2EA1"/>
    <w:rsid w:val="007E72C4"/>
    <w:rsid w:val="007F0CAB"/>
    <w:rsid w:val="00820796"/>
    <w:rsid w:val="008303D4"/>
    <w:rsid w:val="008309CB"/>
    <w:rsid w:val="00830F6C"/>
    <w:rsid w:val="00841BAA"/>
    <w:rsid w:val="00843689"/>
    <w:rsid w:val="00855836"/>
    <w:rsid w:val="00870297"/>
    <w:rsid w:val="008801EB"/>
    <w:rsid w:val="00885D3C"/>
    <w:rsid w:val="0089154C"/>
    <w:rsid w:val="008A38A0"/>
    <w:rsid w:val="008A792F"/>
    <w:rsid w:val="008B67E2"/>
    <w:rsid w:val="008C2941"/>
    <w:rsid w:val="008C6320"/>
    <w:rsid w:val="008D07B9"/>
    <w:rsid w:val="008E67AF"/>
    <w:rsid w:val="008F1710"/>
    <w:rsid w:val="008F27F6"/>
    <w:rsid w:val="008F4E2A"/>
    <w:rsid w:val="0090488B"/>
    <w:rsid w:val="00916D55"/>
    <w:rsid w:val="00940B80"/>
    <w:rsid w:val="00944A92"/>
    <w:rsid w:val="00947127"/>
    <w:rsid w:val="00947E5B"/>
    <w:rsid w:val="0095355C"/>
    <w:rsid w:val="0096308A"/>
    <w:rsid w:val="00964CD1"/>
    <w:rsid w:val="009731A3"/>
    <w:rsid w:val="00982995"/>
    <w:rsid w:val="00985536"/>
    <w:rsid w:val="00987FC4"/>
    <w:rsid w:val="009A294E"/>
    <w:rsid w:val="009C5AF9"/>
    <w:rsid w:val="009E76D7"/>
    <w:rsid w:val="009E7CB0"/>
    <w:rsid w:val="009F1362"/>
    <w:rsid w:val="009F4711"/>
    <w:rsid w:val="009F67C4"/>
    <w:rsid w:val="00A06B9A"/>
    <w:rsid w:val="00A10B79"/>
    <w:rsid w:val="00A316BA"/>
    <w:rsid w:val="00A34B02"/>
    <w:rsid w:val="00A3618F"/>
    <w:rsid w:val="00A534F4"/>
    <w:rsid w:val="00A7030F"/>
    <w:rsid w:val="00A70F4C"/>
    <w:rsid w:val="00A83E44"/>
    <w:rsid w:val="00A85326"/>
    <w:rsid w:val="00AA3630"/>
    <w:rsid w:val="00AB1D76"/>
    <w:rsid w:val="00AC080F"/>
    <w:rsid w:val="00AC7911"/>
    <w:rsid w:val="00AC79EB"/>
    <w:rsid w:val="00AD62A6"/>
    <w:rsid w:val="00AE1984"/>
    <w:rsid w:val="00B079C7"/>
    <w:rsid w:val="00B1293F"/>
    <w:rsid w:val="00B27990"/>
    <w:rsid w:val="00B342A5"/>
    <w:rsid w:val="00B3760D"/>
    <w:rsid w:val="00B46F57"/>
    <w:rsid w:val="00B5532A"/>
    <w:rsid w:val="00B80999"/>
    <w:rsid w:val="00B83508"/>
    <w:rsid w:val="00B85AFE"/>
    <w:rsid w:val="00B86347"/>
    <w:rsid w:val="00B87C5C"/>
    <w:rsid w:val="00B908E8"/>
    <w:rsid w:val="00B91914"/>
    <w:rsid w:val="00B969F3"/>
    <w:rsid w:val="00BC7B7A"/>
    <w:rsid w:val="00BD0C5B"/>
    <w:rsid w:val="00BD1B2F"/>
    <w:rsid w:val="00BD2A00"/>
    <w:rsid w:val="00BD2AC1"/>
    <w:rsid w:val="00BD5FB5"/>
    <w:rsid w:val="00BF3968"/>
    <w:rsid w:val="00BF3B7E"/>
    <w:rsid w:val="00BF4398"/>
    <w:rsid w:val="00BF7994"/>
    <w:rsid w:val="00C0120C"/>
    <w:rsid w:val="00C01536"/>
    <w:rsid w:val="00C135BB"/>
    <w:rsid w:val="00C3002E"/>
    <w:rsid w:val="00C30A49"/>
    <w:rsid w:val="00C37D18"/>
    <w:rsid w:val="00C61C27"/>
    <w:rsid w:val="00C659A4"/>
    <w:rsid w:val="00C73974"/>
    <w:rsid w:val="00C874CA"/>
    <w:rsid w:val="00C87A52"/>
    <w:rsid w:val="00C942DC"/>
    <w:rsid w:val="00C943C0"/>
    <w:rsid w:val="00C94E49"/>
    <w:rsid w:val="00CA4D6A"/>
    <w:rsid w:val="00CA56FA"/>
    <w:rsid w:val="00CB6100"/>
    <w:rsid w:val="00CC1C0C"/>
    <w:rsid w:val="00CD5E2E"/>
    <w:rsid w:val="00CE18BC"/>
    <w:rsid w:val="00CE3AC9"/>
    <w:rsid w:val="00CE5A64"/>
    <w:rsid w:val="00CF1624"/>
    <w:rsid w:val="00CF1BDD"/>
    <w:rsid w:val="00CF6DB9"/>
    <w:rsid w:val="00D03212"/>
    <w:rsid w:val="00D10BEF"/>
    <w:rsid w:val="00D142D1"/>
    <w:rsid w:val="00D21FE2"/>
    <w:rsid w:val="00D22F79"/>
    <w:rsid w:val="00D2756F"/>
    <w:rsid w:val="00D35580"/>
    <w:rsid w:val="00D42ACA"/>
    <w:rsid w:val="00D65FEC"/>
    <w:rsid w:val="00D707C5"/>
    <w:rsid w:val="00D71F84"/>
    <w:rsid w:val="00D86C8C"/>
    <w:rsid w:val="00D87A73"/>
    <w:rsid w:val="00D921F0"/>
    <w:rsid w:val="00D940D0"/>
    <w:rsid w:val="00DA2D22"/>
    <w:rsid w:val="00DB04F2"/>
    <w:rsid w:val="00DB21C0"/>
    <w:rsid w:val="00DB233F"/>
    <w:rsid w:val="00DB6AEE"/>
    <w:rsid w:val="00DC466C"/>
    <w:rsid w:val="00DE1923"/>
    <w:rsid w:val="00DE663B"/>
    <w:rsid w:val="00DF3D67"/>
    <w:rsid w:val="00DF60D8"/>
    <w:rsid w:val="00E00128"/>
    <w:rsid w:val="00E014F2"/>
    <w:rsid w:val="00E02C63"/>
    <w:rsid w:val="00E3382B"/>
    <w:rsid w:val="00E359F6"/>
    <w:rsid w:val="00E35C96"/>
    <w:rsid w:val="00E51D62"/>
    <w:rsid w:val="00E521C3"/>
    <w:rsid w:val="00E56889"/>
    <w:rsid w:val="00E601EF"/>
    <w:rsid w:val="00E61E3E"/>
    <w:rsid w:val="00E62860"/>
    <w:rsid w:val="00E83561"/>
    <w:rsid w:val="00E85CA9"/>
    <w:rsid w:val="00E87C2D"/>
    <w:rsid w:val="00E9222B"/>
    <w:rsid w:val="00EC0302"/>
    <w:rsid w:val="00EC1C18"/>
    <w:rsid w:val="00EC29A8"/>
    <w:rsid w:val="00ED33B9"/>
    <w:rsid w:val="00EF2C95"/>
    <w:rsid w:val="00EF54C7"/>
    <w:rsid w:val="00F01FF8"/>
    <w:rsid w:val="00F06C2F"/>
    <w:rsid w:val="00F14FCC"/>
    <w:rsid w:val="00F1675C"/>
    <w:rsid w:val="00F24902"/>
    <w:rsid w:val="00F32CD2"/>
    <w:rsid w:val="00F364E2"/>
    <w:rsid w:val="00F36F7F"/>
    <w:rsid w:val="00F500B3"/>
    <w:rsid w:val="00F506A1"/>
    <w:rsid w:val="00F66926"/>
    <w:rsid w:val="00F860F3"/>
    <w:rsid w:val="00F92E45"/>
    <w:rsid w:val="00F97FEB"/>
    <w:rsid w:val="00FA0BF0"/>
    <w:rsid w:val="00FA43D6"/>
    <w:rsid w:val="00FA5E51"/>
    <w:rsid w:val="00FB1C33"/>
    <w:rsid w:val="00FC5349"/>
    <w:rsid w:val="00FF4B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date"/>
  <w:smartTagType w:namespaceuri="urn:schemas-microsoft-com:office:smarttags" w:name="address"/>
  <w:shapeDefaults>
    <o:shapedefaults v:ext="edit" spidmax="2050"/>
    <o:shapelayout v:ext="edit">
      <o:idmap v:ext="edit" data="1"/>
    </o:shapelayout>
  </w:shapeDefaults>
  <w:decimalSymbol w:val="."/>
  <w:listSeparator w:val=","/>
  <w15:chartTrackingRefBased/>
  <w15:docId w15:val="{0A11C63C-525B-4398-B5E6-DF0925F28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5A5"/>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4537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rsid w:val="00DB6AEE"/>
  </w:style>
  <w:style w:type="character" w:styleId="Hyperlink">
    <w:name w:val="Hyperlink"/>
    <w:basedOn w:val="DefaultParagraphFont"/>
    <w:rsid w:val="00C30A49"/>
    <w:rPr>
      <w:color w:val="0000FF"/>
      <w:u w:val="single"/>
    </w:rPr>
  </w:style>
  <w:style w:type="character" w:styleId="FollowedHyperlink">
    <w:name w:val="FollowedHyperlink"/>
    <w:basedOn w:val="DefaultParagraphFont"/>
    <w:rsid w:val="00D87A73"/>
    <w:rPr>
      <w:color w:val="800080"/>
      <w:u w:val="single"/>
    </w:rPr>
  </w:style>
  <w:style w:type="paragraph" w:styleId="Footer">
    <w:name w:val="footer"/>
    <w:basedOn w:val="Normal"/>
    <w:rsid w:val="008E67AF"/>
    <w:pPr>
      <w:tabs>
        <w:tab w:val="center" w:pos="4153"/>
        <w:tab w:val="right" w:pos="8306"/>
      </w:tabs>
    </w:pPr>
  </w:style>
  <w:style w:type="character" w:styleId="PageNumber">
    <w:name w:val="page number"/>
    <w:basedOn w:val="DefaultParagraphFont"/>
    <w:rsid w:val="008E67AF"/>
  </w:style>
  <w:style w:type="character" w:customStyle="1" w:styleId="termhighlight">
    <w:name w:val="termhighlight"/>
    <w:basedOn w:val="DefaultParagraphFont"/>
    <w:rsid w:val="00D707C5"/>
  </w:style>
  <w:style w:type="paragraph" w:styleId="NormalWeb">
    <w:name w:val="Normal (Web)"/>
    <w:basedOn w:val="Normal"/>
    <w:rsid w:val="00F364E2"/>
    <w:pPr>
      <w:spacing w:before="100" w:beforeAutospacing="1" w:after="100" w:afterAutospacing="1"/>
    </w:pPr>
    <w:rPr>
      <w:rFonts w:eastAsia="Times New Roman"/>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s-ascii"/>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lc.capellauniversity.edu/~jf2950/Design/Usability%20for%20K-12%20Educational%20Websites.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doe.state.in.us/charactered"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reonline.net/getvn.asp?v=7&amp;n=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teachable.org/papers/2001_aect_categorizing.pdf" TargetMode="External"/><Relationship Id="rId4" Type="http://schemas.openxmlformats.org/officeDocument/2006/relationships/webSettings" Target="webSettings.xml"/><Relationship Id="rId9" Type="http://schemas.openxmlformats.org/officeDocument/2006/relationships/hyperlink" Target="http://www.archimuse.com/mw2003/papers/haley/haley.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6365</Words>
  <Characters>36283</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A Rubric for Evaluating Educational Websites</vt:lpstr>
    </vt:vector>
  </TitlesOfParts>
  <Company>adham shhhade</Company>
  <LinksUpToDate>false</LinksUpToDate>
  <CharactersWithSpaces>42563</CharactersWithSpaces>
  <SharedDoc>false</SharedDoc>
  <HLinks>
    <vt:vector size="30" baseType="variant">
      <vt:variant>
        <vt:i4>7798838</vt:i4>
      </vt:variant>
      <vt:variant>
        <vt:i4>12</vt:i4>
      </vt:variant>
      <vt:variant>
        <vt:i4>0</vt:i4>
      </vt:variant>
      <vt:variant>
        <vt:i4>5</vt:i4>
      </vt:variant>
      <vt:variant>
        <vt:lpwstr>http://pareonline.net/getvn.asp?v=7&amp;n=3</vt:lpwstr>
      </vt:variant>
      <vt:variant>
        <vt:lpwstr/>
      </vt:variant>
      <vt:variant>
        <vt:i4>4325398</vt:i4>
      </vt:variant>
      <vt:variant>
        <vt:i4>9</vt:i4>
      </vt:variant>
      <vt:variant>
        <vt:i4>0</vt:i4>
      </vt:variant>
      <vt:variant>
        <vt:i4>5</vt:i4>
      </vt:variant>
      <vt:variant>
        <vt:lpwstr>http://teachable.org/papers/2001_aect_categorizing.pdf</vt:lpwstr>
      </vt:variant>
      <vt:variant>
        <vt:lpwstr/>
      </vt:variant>
      <vt:variant>
        <vt:i4>4390922</vt:i4>
      </vt:variant>
      <vt:variant>
        <vt:i4>6</vt:i4>
      </vt:variant>
      <vt:variant>
        <vt:i4>0</vt:i4>
      </vt:variant>
      <vt:variant>
        <vt:i4>5</vt:i4>
      </vt:variant>
      <vt:variant>
        <vt:lpwstr>http://www.archimuse.com/mw2003/papers/haley/haley.html/</vt:lpwstr>
      </vt:variant>
      <vt:variant>
        <vt:lpwstr/>
      </vt:variant>
      <vt:variant>
        <vt:i4>6488121</vt:i4>
      </vt:variant>
      <vt:variant>
        <vt:i4>3</vt:i4>
      </vt:variant>
      <vt:variant>
        <vt:i4>0</vt:i4>
      </vt:variant>
      <vt:variant>
        <vt:i4>5</vt:i4>
      </vt:variant>
      <vt:variant>
        <vt:lpwstr>http://www.lc.capellauniversity.edu/~jf2950/Design/Usability for K-12 Educational Websites.pdf</vt:lpwstr>
      </vt:variant>
      <vt:variant>
        <vt:lpwstr/>
      </vt:variant>
      <vt:variant>
        <vt:i4>6815858</vt:i4>
      </vt:variant>
      <vt:variant>
        <vt:i4>0</vt:i4>
      </vt:variant>
      <vt:variant>
        <vt:i4>0</vt:i4>
      </vt:variant>
      <vt:variant>
        <vt:i4>5</vt:i4>
      </vt:variant>
      <vt:variant>
        <vt:lpwstr>http://www.doe.state.in.us/charactered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Rubric for Evaluating Educational Websites</dc:title>
  <dc:subject/>
  <dc:creator>adham</dc:creator>
  <cp:keywords/>
  <dc:description/>
  <cp:lastModifiedBy>Nimer Bayaa</cp:lastModifiedBy>
  <cp:revision>2</cp:revision>
  <cp:lastPrinted>2007-07-22T07:08:00Z</cp:lastPrinted>
  <dcterms:created xsi:type="dcterms:W3CDTF">2021-12-08T11:44:00Z</dcterms:created>
  <dcterms:modified xsi:type="dcterms:W3CDTF">2021-12-08T11:44:00Z</dcterms:modified>
</cp:coreProperties>
</file>